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62" w:rsidRPr="000C1609" w:rsidRDefault="00741362" w:rsidP="00741362">
      <w:pPr>
        <w:pStyle w:val="Title"/>
        <w:widowControl w:val="0"/>
        <w:rPr>
          <w:sz w:val="28"/>
          <w:szCs w:val="28"/>
          <w:lang w:val="es-AR"/>
        </w:rPr>
      </w:pPr>
      <w:bookmarkStart w:id="0" w:name="_GoBack"/>
      <w:r w:rsidRPr="000C1609">
        <w:rPr>
          <w:sz w:val="28"/>
          <w:szCs w:val="28"/>
          <w:lang w:val="es-AR"/>
        </w:rPr>
        <w:t xml:space="preserve">En </w:t>
      </w:r>
      <w:r w:rsidR="00F50A70" w:rsidRPr="000C1609">
        <w:rPr>
          <w:sz w:val="28"/>
          <w:szCs w:val="28"/>
          <w:lang w:val="es-AR"/>
        </w:rPr>
        <w:t>defensa de la familia</w:t>
      </w:r>
    </w:p>
    <w:bookmarkEnd w:id="0"/>
    <w:p w:rsidR="00741362" w:rsidRDefault="00741362" w:rsidP="00741362">
      <w:pPr>
        <w:pStyle w:val="Title"/>
        <w:widowControl w:val="0"/>
        <w:rPr>
          <w:b w:val="0"/>
          <w:bCs w:val="0"/>
          <w:sz w:val="24"/>
          <w:szCs w:val="24"/>
          <w:lang w:val="es-AR"/>
        </w:rPr>
      </w:pPr>
      <w:r>
        <w:rPr>
          <w:b w:val="0"/>
          <w:bCs w:val="0"/>
          <w:sz w:val="24"/>
          <w:szCs w:val="24"/>
          <w:lang w:val="es-AR"/>
        </w:rPr>
        <w:t> </w:t>
      </w:r>
    </w:p>
    <w:p w:rsidR="000C1609" w:rsidRPr="000C1609" w:rsidRDefault="000C1609" w:rsidP="000C1609">
      <w:pPr>
        <w:pStyle w:val="BodyText"/>
        <w:widowControl w:val="0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Por Russell George</w:t>
      </w:r>
    </w:p>
    <w:p w:rsidR="000C1609" w:rsidRDefault="00741362" w:rsidP="00741362">
      <w:pPr>
        <w:pStyle w:val="BodyText"/>
        <w:widowControl w:val="0"/>
        <w:jc w:val="both"/>
        <w:rPr>
          <w:lang w:val="es-AR"/>
        </w:rPr>
      </w:pPr>
      <w:r>
        <w:rPr>
          <w:lang w:val="es-AR"/>
        </w:rPr>
        <w:tab/>
      </w:r>
    </w:p>
    <w:p w:rsidR="00741362" w:rsidRPr="000C1609" w:rsidRDefault="00741362" w:rsidP="00741362">
      <w:pPr>
        <w:pStyle w:val="BodyText"/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 xml:space="preserve">Este artículo fue escrito por su servidor con ideas extraídas de un artículo escrito por Gene E. </w:t>
      </w:r>
      <w:proofErr w:type="spellStart"/>
      <w:r w:rsidRPr="000C1609">
        <w:rPr>
          <w:sz w:val="22"/>
          <w:szCs w:val="22"/>
          <w:lang w:val="es-AR"/>
        </w:rPr>
        <w:t>Veith</w:t>
      </w:r>
      <w:proofErr w:type="spellEnd"/>
      <w:r w:rsidRPr="000C1609">
        <w:rPr>
          <w:sz w:val="22"/>
          <w:szCs w:val="22"/>
          <w:lang w:val="es-AR"/>
        </w:rPr>
        <w:t xml:space="preserve"> (Somos Familia).  El artículo salió en la revista </w:t>
      </w:r>
      <w:proofErr w:type="spellStart"/>
      <w:r w:rsidRPr="000C1609">
        <w:rPr>
          <w:i/>
          <w:sz w:val="22"/>
          <w:szCs w:val="22"/>
          <w:lang w:val="es-AR"/>
        </w:rPr>
        <w:t>World</w:t>
      </w:r>
      <w:proofErr w:type="spellEnd"/>
      <w:r w:rsidRPr="000C1609">
        <w:rPr>
          <w:sz w:val="22"/>
          <w:szCs w:val="22"/>
          <w:lang w:val="es-AR"/>
        </w:rPr>
        <w:t xml:space="preserve">, 20 de mayo, 2000 </w:t>
      </w:r>
    </w:p>
    <w:p w:rsidR="000C1609" w:rsidRPr="000C1609" w:rsidRDefault="000C1609" w:rsidP="00741362">
      <w:pPr>
        <w:pStyle w:val="BodyText2"/>
        <w:widowControl w:val="0"/>
        <w:jc w:val="both"/>
        <w:rPr>
          <w:sz w:val="22"/>
          <w:szCs w:val="22"/>
          <w:lang w:val="es-AR"/>
        </w:rPr>
      </w:pPr>
    </w:p>
    <w:p w:rsidR="00741362" w:rsidRPr="000C1609" w:rsidRDefault="00741362" w:rsidP="00741362">
      <w:pPr>
        <w:pStyle w:val="BodyText2"/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 xml:space="preserve">“Las casadas estén sujetas a sus propios maridos, como al Señor; porque el marido es cabeza de la mujer, así como Cristo es cabeza de la iglesia, la cual es su cuerpo, y él es su Salvador.  Así que, como la iglesia está sujeta a Cristo, así también las casadas lo estén a sus maridos en todo.  Maridos, amad a vuestras mujeres, así como Cristo amó a la iglesia, y se entregó por ella.  Porque nadie aborreció jamás a su propia carne, sino que la sustenta y la cuida, como también Cristo a la iglesia.  Hijos, obedeced en el Señor a vuestros padres, porque esto es justo.  Honra a tu padre y a tu madre, que es el primer mandamiento con promesa para que te vaya bien, y seas de larga vida sobre la tierra.  Y vosotros, padres, no provoquéis a ira a vuestros hijos, sino criadlos en disciplina y amonestación del Señor”  </w:t>
      </w:r>
      <w:r w:rsidRPr="000C1609">
        <w:rPr>
          <w:i w:val="0"/>
          <w:sz w:val="22"/>
          <w:szCs w:val="22"/>
          <w:lang w:val="es-AR"/>
        </w:rPr>
        <w:t>Efesios 5:22-25,</w:t>
      </w:r>
      <w:r w:rsidR="000C1609" w:rsidRPr="000C1609">
        <w:rPr>
          <w:i w:val="0"/>
          <w:sz w:val="22"/>
          <w:szCs w:val="22"/>
          <w:lang w:val="es-AR"/>
        </w:rPr>
        <w:t xml:space="preserve"> </w:t>
      </w:r>
      <w:r w:rsidRPr="000C1609">
        <w:rPr>
          <w:i w:val="0"/>
          <w:sz w:val="22"/>
          <w:szCs w:val="22"/>
          <w:lang w:val="es-AR"/>
        </w:rPr>
        <w:t>29,</w:t>
      </w:r>
      <w:r w:rsidR="000C1609" w:rsidRPr="000C1609">
        <w:rPr>
          <w:i w:val="0"/>
          <w:sz w:val="22"/>
          <w:szCs w:val="22"/>
          <w:lang w:val="es-AR"/>
        </w:rPr>
        <w:t xml:space="preserve"> </w:t>
      </w:r>
      <w:r w:rsidRPr="000C1609">
        <w:rPr>
          <w:i w:val="0"/>
          <w:sz w:val="22"/>
          <w:szCs w:val="22"/>
          <w:lang w:val="es-AR"/>
        </w:rPr>
        <w:t>6:1-4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>Martín Lutero dijo; “Dios pudiera haber elegido  formar cada ser humano del polvo de la tierra como hizo con Adán.  Al contrario él eligió llenar la tierra de generación a generación a través de las familias.”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 xml:space="preserve">Para Lutero, el concepto de vocación no era únicamente el de servir a Dios en su trabajo.  Era más bien un entendimiento de la manera en que Dios obra a través de los seres humanos.  Dios nos da nuestro pan diario a través de campesinos, camioneros, panaderos y comerciantes.  Dios sana a través de médicos, </w:t>
      </w:r>
      <w:r w:rsidR="000C1609" w:rsidRPr="000C1609">
        <w:rPr>
          <w:sz w:val="22"/>
          <w:szCs w:val="22"/>
          <w:lang w:val="es-AR"/>
        </w:rPr>
        <w:t>protege</w:t>
      </w:r>
      <w:r w:rsidRPr="000C1609">
        <w:rPr>
          <w:sz w:val="22"/>
          <w:szCs w:val="22"/>
          <w:lang w:val="es-AR"/>
        </w:rPr>
        <w:t xml:space="preserve"> a través de policías, enseña a través de docentes y provee por la necesidad espiritual de la gente a través de pastores.  El cuidado providencial de Dios viene aun a través de vocaciones de los que no son creyentes.  Los creyentes tienen llamamientos múltiples; en la iglesia, en su trabajo, como ciudadanos y como miembros de la familia.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>Aun en la famil</w:t>
      </w:r>
      <w:r w:rsidR="00801C8E">
        <w:rPr>
          <w:sz w:val="22"/>
          <w:szCs w:val="22"/>
          <w:lang w:val="es-AR"/>
        </w:rPr>
        <w:t xml:space="preserve">ia hay distintos llamamientos. </w:t>
      </w:r>
      <w:r w:rsidRPr="000C1609">
        <w:rPr>
          <w:sz w:val="22"/>
          <w:szCs w:val="22"/>
          <w:lang w:val="es-AR"/>
        </w:rPr>
        <w:t>Cada uno tiene una esfera de amor y cuidados que debe compartir con los demás; maridos, esposas, padres, madres, hijos e hijas.  Lutero aun tomó el de ser un niño como una vocación.  Un hombre es marido de su esposa, padre de sus hijos y todavía</w:t>
      </w:r>
      <w:r w:rsidR="00801C8E">
        <w:rPr>
          <w:sz w:val="22"/>
          <w:szCs w:val="22"/>
          <w:lang w:val="es-AR"/>
        </w:rPr>
        <w:t xml:space="preserve"> hijo si sus padres aún viven. </w:t>
      </w:r>
      <w:r w:rsidRPr="000C1609">
        <w:rPr>
          <w:sz w:val="22"/>
          <w:szCs w:val="22"/>
          <w:lang w:val="es-AR"/>
        </w:rPr>
        <w:t>Cada relación involucra responsabilidades distintas de amor y servicio.  Cada relación también ofrece a Dios una oportunidad de bendecir.  El marido ha de ser una bendición a su esposa, la esposa a su marido y así son canales de los multiformes regalos de Dios.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 xml:space="preserve">La paternidad parece ser tan ordinario, pero tal vez es el más milagroso de todos los llamamientos.  A través de ella la obra de Dios se manifiesta en la forma más dramática.  Un niño llega a ser a través de la unión de un hombre y su esposa.  Entonces ellos tienen que cuidar al niño y suplir sus necesidades físicas y emocionales.  </w:t>
      </w:r>
      <w:r w:rsidR="00801C8E">
        <w:rPr>
          <w:sz w:val="22"/>
          <w:szCs w:val="22"/>
          <w:lang w:val="es-AR"/>
        </w:rPr>
        <w:t>Además, mientras que el niño cre</w:t>
      </w:r>
      <w:r w:rsidRPr="000C1609">
        <w:rPr>
          <w:sz w:val="22"/>
          <w:szCs w:val="22"/>
          <w:lang w:val="es-AR"/>
        </w:rPr>
        <w:t>c</w:t>
      </w:r>
      <w:r w:rsidR="00801C8E">
        <w:rPr>
          <w:sz w:val="22"/>
          <w:szCs w:val="22"/>
          <w:lang w:val="es-AR"/>
        </w:rPr>
        <w:t>e</w:t>
      </w:r>
      <w:r w:rsidRPr="000C1609">
        <w:rPr>
          <w:sz w:val="22"/>
          <w:szCs w:val="22"/>
          <w:lang w:val="es-AR"/>
        </w:rPr>
        <w:t>, tienen que educarle y enseñarle la</w:t>
      </w:r>
      <w:r w:rsidR="00801C8E">
        <w:rPr>
          <w:sz w:val="22"/>
          <w:szCs w:val="22"/>
          <w:lang w:val="es-AR"/>
        </w:rPr>
        <w:t xml:space="preserve"> manera debida de llevarse bien</w:t>
      </w:r>
      <w:r w:rsidRPr="000C1609">
        <w:rPr>
          <w:sz w:val="22"/>
          <w:szCs w:val="22"/>
          <w:lang w:val="es-AR"/>
        </w:rPr>
        <w:t xml:space="preserve"> con los demás.  Tienen que corregir su mal comportamiento y formar su carácter para que un día él pueda funcionar bien en la sociedad.  También es el deber de los padres iluminar el camino dorado que lleva a los cielos por enseñarle la Palabra de Dios, llevarle a la iglesia y asegurar que recibe una buena educación.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>Este proceso se repite a través del tiempo, generación en generación.  Los niños llegan a ser mayores y producen más niños.  A través de todo, es Dios que está obrando en la familia, uniendo un hombre y una mujer en matrimonio y creando vida nueva en el vientre de la madre, proveyendo y cuidando a través de mamá y papá.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 xml:space="preserve">La familia es la invención de Dios.  En los Diez Mandamientos él la </w:t>
      </w:r>
      <w:r w:rsidR="00801C8E" w:rsidRPr="000C1609">
        <w:rPr>
          <w:sz w:val="22"/>
          <w:szCs w:val="22"/>
          <w:lang w:val="es-AR"/>
        </w:rPr>
        <w:t>protege</w:t>
      </w:r>
      <w:r w:rsidRPr="000C1609">
        <w:rPr>
          <w:sz w:val="22"/>
          <w:szCs w:val="22"/>
          <w:lang w:val="es-AR"/>
        </w:rPr>
        <w:t xml:space="preserve"> por decir, “No cometerás adulterio” y “Honra a tu padre y a tu madre.”  La Palabra de Dios usa la familia para hablar de Dios mismo.  D</w:t>
      </w:r>
      <w:r w:rsidR="00801C8E">
        <w:rPr>
          <w:sz w:val="22"/>
          <w:szCs w:val="22"/>
          <w:lang w:val="es-AR"/>
        </w:rPr>
        <w:t>ado</w:t>
      </w:r>
      <w:r w:rsidRPr="000C1609">
        <w:rPr>
          <w:sz w:val="22"/>
          <w:szCs w:val="22"/>
          <w:lang w:val="es-AR"/>
        </w:rPr>
        <w:t xml:space="preserve"> que nuestro andar diario depende de él, nuestra relación para </w:t>
      </w:r>
      <w:r w:rsidRPr="000C1609">
        <w:rPr>
          <w:sz w:val="22"/>
          <w:szCs w:val="22"/>
          <w:lang w:val="es-AR"/>
        </w:rPr>
        <w:lastRenderedPageBreak/>
        <w:t>con él es parecida a la de un niño con sus padres.  Por eso, la Biblia nos enseña que debemos llamarle “Padre Nuestro.”  La relación que Cristo mantiene para con nosotros es íntima y amorosa.  Por eso la iglesia se llama “la esposa de Cristo.”  El libro de Efesios enseña a los maridos y esposa a tomar por ejemplo la relación entre Cristo y su iglesia.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>La iglesia es para los creyentes</w:t>
      </w:r>
      <w:r w:rsidR="00F50A70">
        <w:rPr>
          <w:sz w:val="22"/>
          <w:szCs w:val="22"/>
          <w:lang w:val="es-AR"/>
        </w:rPr>
        <w:t>,</w:t>
      </w:r>
      <w:r w:rsidRPr="000C1609">
        <w:rPr>
          <w:sz w:val="22"/>
          <w:szCs w:val="22"/>
          <w:lang w:val="es-AR"/>
        </w:rPr>
        <w:t xml:space="preserve"> pero aun los incrédulos disfrutan de todo lo bueno qu</w:t>
      </w:r>
      <w:r w:rsidR="00F50A70">
        <w:rPr>
          <w:sz w:val="22"/>
          <w:szCs w:val="22"/>
          <w:lang w:val="es-AR"/>
        </w:rPr>
        <w:t xml:space="preserve">e la relación familiar ofrece. </w:t>
      </w:r>
      <w:r w:rsidRPr="000C1609">
        <w:rPr>
          <w:sz w:val="22"/>
          <w:szCs w:val="22"/>
          <w:lang w:val="es-AR"/>
        </w:rPr>
        <w:t>La familia es la base de todas las demás instituciones sociales y culturales.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 xml:space="preserve">En el plan de Dios, el matrimonio bíblico es la base de cada hogar.  Es lamentable que </w:t>
      </w:r>
      <w:proofErr w:type="gramStart"/>
      <w:r w:rsidRPr="000C1609">
        <w:rPr>
          <w:sz w:val="22"/>
          <w:szCs w:val="22"/>
          <w:lang w:val="es-AR"/>
        </w:rPr>
        <w:t>hay</w:t>
      </w:r>
      <w:proofErr w:type="gramEnd"/>
      <w:r w:rsidRPr="000C1609">
        <w:rPr>
          <w:sz w:val="22"/>
          <w:szCs w:val="22"/>
          <w:lang w:val="es-AR"/>
        </w:rPr>
        <w:t xml:space="preserve"> los que p</w:t>
      </w:r>
      <w:r w:rsidR="00F50A70">
        <w:rPr>
          <w:sz w:val="22"/>
          <w:szCs w:val="22"/>
          <w:lang w:val="es-AR"/>
        </w:rPr>
        <w:t xml:space="preserve">iensan en inventar algo mejor. </w:t>
      </w:r>
      <w:r w:rsidRPr="000C1609">
        <w:rPr>
          <w:sz w:val="22"/>
          <w:szCs w:val="22"/>
          <w:lang w:val="es-AR"/>
        </w:rPr>
        <w:t>Vivimos en un tiempo cuando el divorcio y separación está de moda</w:t>
      </w:r>
      <w:r w:rsidR="00F50A70">
        <w:rPr>
          <w:sz w:val="22"/>
          <w:szCs w:val="22"/>
          <w:lang w:val="es-AR"/>
        </w:rPr>
        <w:t>,</w:t>
      </w:r>
      <w:r w:rsidRPr="000C1609">
        <w:rPr>
          <w:sz w:val="22"/>
          <w:szCs w:val="22"/>
          <w:lang w:val="es-AR"/>
        </w:rPr>
        <w:t xml:space="preserve"> aunque Jesús mandó a los hombre</w:t>
      </w:r>
      <w:r w:rsidR="00F50A70">
        <w:rPr>
          <w:sz w:val="22"/>
          <w:szCs w:val="22"/>
          <w:lang w:val="es-AR"/>
        </w:rPr>
        <w:t>s a no separar lo que Dios juntó</w:t>
      </w:r>
      <w:r w:rsidRPr="000C1609">
        <w:rPr>
          <w:sz w:val="22"/>
          <w:szCs w:val="22"/>
          <w:lang w:val="es-AR"/>
        </w:rPr>
        <w:t>.  (Mateo 19:6)  Aun matrimonios que quedan juntos muchas veces sufren por discordias porque fracasan en su llamamiento a hacer feliz el uno al otro.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>Vivimos en una sociedad que, supuestamente, se preocupa m</w:t>
      </w:r>
      <w:r w:rsidR="00F50A70">
        <w:rPr>
          <w:sz w:val="22"/>
          <w:szCs w:val="22"/>
          <w:lang w:val="es-AR"/>
        </w:rPr>
        <w:t xml:space="preserve">ucho por los derechos humanos. </w:t>
      </w:r>
      <w:r w:rsidRPr="000C1609">
        <w:rPr>
          <w:sz w:val="22"/>
          <w:szCs w:val="22"/>
          <w:lang w:val="es-AR"/>
        </w:rPr>
        <w:t xml:space="preserve">Entre sus preocupaciones son las </w:t>
      </w:r>
      <w:r w:rsidR="00F50A70">
        <w:rPr>
          <w:sz w:val="22"/>
          <w:szCs w:val="22"/>
          <w:lang w:val="es-AR"/>
        </w:rPr>
        <w:t>d</w:t>
      </w:r>
      <w:r w:rsidRPr="000C1609">
        <w:rPr>
          <w:sz w:val="22"/>
          <w:szCs w:val="22"/>
          <w:lang w:val="es-AR"/>
        </w:rPr>
        <w:t>el abuso de los niños.  Es insólito que la sociedad está dispuesta</w:t>
      </w:r>
      <w:r w:rsidR="00F50A70">
        <w:rPr>
          <w:sz w:val="22"/>
          <w:szCs w:val="22"/>
          <w:lang w:val="es-AR"/>
        </w:rPr>
        <w:t xml:space="preserve"> a</w:t>
      </w:r>
      <w:r w:rsidRPr="000C1609">
        <w:rPr>
          <w:sz w:val="22"/>
          <w:szCs w:val="22"/>
          <w:lang w:val="es-AR"/>
        </w:rPr>
        <w:t xml:space="preserve"> tolerar y aun a aprobar dos de las formas de abuso de niños que son las más graves.  Son el aborto y el divorcio.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 xml:space="preserve">La familia es la base de la cultura.  Es lamentable que los padres muchas veces </w:t>
      </w:r>
      <w:proofErr w:type="gramStart"/>
      <w:r w:rsidRPr="000C1609">
        <w:rPr>
          <w:sz w:val="22"/>
          <w:szCs w:val="22"/>
          <w:lang w:val="es-AR"/>
        </w:rPr>
        <w:t>tienen</w:t>
      </w:r>
      <w:proofErr w:type="gramEnd"/>
      <w:r w:rsidRPr="000C1609">
        <w:rPr>
          <w:sz w:val="22"/>
          <w:szCs w:val="22"/>
          <w:lang w:val="es-AR"/>
        </w:rPr>
        <w:t xml:space="preserve"> que proteger a sus hijos de la misma cultura.  En vez de ayudar a los padres en controlar a sus hijos e impartir en ellos normas sanas y razonables, la cultura hace todo lo opuesto.  Los medios de comunicación, los colegios y aun el gobierno a menudo trabajan en contra de los padres.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>Y ahora hay los que se atreven a reformar la misma familia.  Los hombres egoístas no quieren aceptar la responsabilidad de la familia.  Ellos dicen, “</w:t>
      </w:r>
      <w:r w:rsidR="00F50A70">
        <w:rPr>
          <w:sz w:val="22"/>
          <w:szCs w:val="22"/>
          <w:lang w:val="es-AR"/>
        </w:rPr>
        <w:t>No es justo que las leyes impida</w:t>
      </w:r>
      <w:r w:rsidRPr="000C1609">
        <w:rPr>
          <w:sz w:val="22"/>
          <w:szCs w:val="22"/>
          <w:lang w:val="es-AR"/>
        </w:rPr>
        <w:t>n a la gente de disfrutar del sexo fuera del matrimonio.”  Ellos quieren disfrutar del sexo sin aceptar la responsabilidad que va con él.  Aun los gobernantes están dis</w:t>
      </w:r>
      <w:r w:rsidR="00F50A70">
        <w:rPr>
          <w:sz w:val="22"/>
          <w:szCs w:val="22"/>
          <w:lang w:val="es-AR"/>
        </w:rPr>
        <w:t xml:space="preserve">puestos a colaborar con ellos. </w:t>
      </w:r>
      <w:r w:rsidRPr="000C1609">
        <w:rPr>
          <w:sz w:val="22"/>
          <w:szCs w:val="22"/>
          <w:lang w:val="es-AR"/>
        </w:rPr>
        <w:t xml:space="preserve">Aun las Naciones Unidas </w:t>
      </w:r>
      <w:proofErr w:type="gramStart"/>
      <w:r w:rsidRPr="000C1609">
        <w:rPr>
          <w:sz w:val="22"/>
          <w:szCs w:val="22"/>
          <w:lang w:val="es-AR"/>
        </w:rPr>
        <w:t>pone</w:t>
      </w:r>
      <w:proofErr w:type="gramEnd"/>
      <w:r w:rsidRPr="000C1609">
        <w:rPr>
          <w:sz w:val="22"/>
          <w:szCs w:val="22"/>
          <w:lang w:val="es-AR"/>
        </w:rPr>
        <w:t xml:space="preserve"> su aprobación sobre la prostitución como una forma legítima de ganar la vida.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 xml:space="preserve">Todo esto pone en peligro la familia.  Es la causa de grandes estorbos en la sociedad.  La familia es el plan de Dios y no hay forma de reformarla ni mejorarla.  La familia, como una institución, es perfecta.  La solución no es cambiar la familia sino cambiar a los hombres.  Una </w:t>
      </w:r>
      <w:r w:rsidR="00F50A70" w:rsidRPr="000C1609">
        <w:rPr>
          <w:sz w:val="22"/>
          <w:szCs w:val="22"/>
          <w:lang w:val="es-AR"/>
        </w:rPr>
        <w:t>fábrica</w:t>
      </w:r>
      <w:r w:rsidRPr="000C1609">
        <w:rPr>
          <w:sz w:val="22"/>
          <w:szCs w:val="22"/>
          <w:lang w:val="es-AR"/>
        </w:rPr>
        <w:t xml:space="preserve"> puede contar con todo lo necesario para producir productos de alta calidad</w:t>
      </w:r>
      <w:r w:rsidR="00F50A70">
        <w:rPr>
          <w:sz w:val="22"/>
          <w:szCs w:val="22"/>
          <w:lang w:val="es-AR"/>
        </w:rPr>
        <w:t>,</w:t>
      </w:r>
      <w:r w:rsidRPr="000C1609">
        <w:rPr>
          <w:sz w:val="22"/>
          <w:szCs w:val="22"/>
          <w:lang w:val="es-AR"/>
        </w:rPr>
        <w:t xml:space="preserve"> pero si usa materia prima inferior</w:t>
      </w:r>
      <w:r w:rsidR="00F50A70">
        <w:rPr>
          <w:sz w:val="22"/>
          <w:szCs w:val="22"/>
          <w:lang w:val="es-AR"/>
        </w:rPr>
        <w:t>,</w:t>
      </w:r>
      <w:r w:rsidRPr="000C1609">
        <w:rPr>
          <w:sz w:val="22"/>
          <w:szCs w:val="22"/>
          <w:lang w:val="es-AR"/>
        </w:rPr>
        <w:t xml:space="preserve"> sus productos serán inferiores también.  Es así con la familia.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> </w:t>
      </w:r>
    </w:p>
    <w:p w:rsidR="00741362" w:rsidRPr="000C1609" w:rsidRDefault="00741362" w:rsidP="00741362">
      <w:pPr>
        <w:widowControl w:val="0"/>
        <w:jc w:val="both"/>
        <w:rPr>
          <w:sz w:val="22"/>
          <w:szCs w:val="22"/>
          <w:lang w:val="es-AR"/>
        </w:rPr>
      </w:pPr>
      <w:r w:rsidRPr="000C1609">
        <w:rPr>
          <w:sz w:val="22"/>
          <w:szCs w:val="22"/>
          <w:lang w:val="es-AR"/>
        </w:rPr>
        <w:tab/>
        <w:t>Debemos defender la familia.  Acepta tu lugar en la familia como tu vocación y cumple lo mejor posible tus deberes.  Así disfrutarás de todos los beneficios que hay en ser parte de una familia.</w:t>
      </w:r>
    </w:p>
    <w:p w:rsidR="00741362" w:rsidRPr="000C1609" w:rsidRDefault="00741362" w:rsidP="00741362">
      <w:pPr>
        <w:widowControl w:val="0"/>
        <w:rPr>
          <w:sz w:val="22"/>
          <w:szCs w:val="22"/>
        </w:rPr>
      </w:pPr>
      <w:r w:rsidRPr="000C1609">
        <w:rPr>
          <w:sz w:val="22"/>
          <w:szCs w:val="22"/>
        </w:rPr>
        <w:t> </w:t>
      </w:r>
    </w:p>
    <w:p w:rsidR="00741362" w:rsidRDefault="00741362" w:rsidP="00741362">
      <w:pPr>
        <w:widowControl w:val="0"/>
      </w:pPr>
    </w:p>
    <w:p w:rsidR="007A3841" w:rsidRDefault="007A3841"/>
    <w:sectPr w:rsidR="007A3841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1362"/>
    <w:rsid w:val="000C1609"/>
    <w:rsid w:val="005E1A43"/>
    <w:rsid w:val="00741362"/>
    <w:rsid w:val="007A3841"/>
    <w:rsid w:val="00801C8E"/>
    <w:rsid w:val="00E6787D"/>
    <w:rsid w:val="00F5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362"/>
    <w:pPr>
      <w:spacing w:after="0" w:line="240" w:lineRule="auto"/>
    </w:pPr>
    <w:rPr>
      <w:rFonts w:eastAsia="Times New Roman" w:cs="Times New Roman"/>
      <w:b w:val="0"/>
      <w:color w:val="000000"/>
      <w:kern w:val="28"/>
      <w:sz w:val="20"/>
      <w:szCs w:val="20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sid w:val="00741362"/>
    <w:pPr>
      <w:spacing w:after="0" w:line="240" w:lineRule="auto"/>
      <w:jc w:val="center"/>
    </w:pPr>
    <w:rPr>
      <w:rFonts w:eastAsia="Times New Roman" w:cs="Times New Roman"/>
      <w:bCs/>
      <w:color w:val="000000"/>
      <w:kern w:val="28"/>
      <w:sz w:val="32"/>
      <w:szCs w:val="32"/>
      <w:lang w:eastAsia="es-ES"/>
    </w:rPr>
  </w:style>
  <w:style w:type="character" w:customStyle="1" w:styleId="TitleChar">
    <w:name w:val="Title Char"/>
    <w:basedOn w:val="DefaultParagraphFont"/>
    <w:link w:val="Title"/>
    <w:uiPriority w:val="10"/>
    <w:rsid w:val="00741362"/>
    <w:rPr>
      <w:rFonts w:eastAsia="Times New Roman" w:cs="Times New Roman"/>
      <w:bCs/>
      <w:color w:val="000000"/>
      <w:kern w:val="28"/>
      <w:sz w:val="32"/>
      <w:szCs w:val="32"/>
      <w:lang w:eastAsia="es-ES"/>
    </w:rPr>
  </w:style>
  <w:style w:type="paragraph" w:styleId="BodyText">
    <w:name w:val="Body Text"/>
    <w:link w:val="BodyTextChar"/>
    <w:uiPriority w:val="99"/>
    <w:semiHidden/>
    <w:unhideWhenUsed/>
    <w:rsid w:val="00741362"/>
    <w:pPr>
      <w:spacing w:after="0" w:line="240" w:lineRule="auto"/>
      <w:jc w:val="center"/>
    </w:pPr>
    <w:rPr>
      <w:rFonts w:eastAsia="Times New Roman" w:cs="Times New Roman"/>
      <w:b w:val="0"/>
      <w:color w:val="000000"/>
      <w:kern w:val="28"/>
      <w:sz w:val="20"/>
      <w:szCs w:val="20"/>
      <w:lang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41362"/>
    <w:rPr>
      <w:rFonts w:eastAsia="Times New Roman" w:cs="Times New Roman"/>
      <w:b w:val="0"/>
      <w:color w:val="000000"/>
      <w:kern w:val="28"/>
      <w:sz w:val="20"/>
      <w:szCs w:val="20"/>
      <w:lang w:eastAsia="es-ES"/>
    </w:rPr>
  </w:style>
  <w:style w:type="paragraph" w:styleId="BodyText2">
    <w:name w:val="Body Text 2"/>
    <w:link w:val="BodyText2Char"/>
    <w:uiPriority w:val="99"/>
    <w:semiHidden/>
    <w:unhideWhenUsed/>
    <w:rsid w:val="00741362"/>
    <w:pPr>
      <w:spacing w:after="0" w:line="240" w:lineRule="auto"/>
    </w:pPr>
    <w:rPr>
      <w:rFonts w:eastAsia="Times New Roman" w:cs="Times New Roman"/>
      <w:b w:val="0"/>
      <w:i/>
      <w:iCs/>
      <w:color w:val="000000"/>
      <w:kern w:val="28"/>
      <w:sz w:val="20"/>
      <w:szCs w:val="20"/>
      <w:lang w:eastAsia="es-E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41362"/>
    <w:rPr>
      <w:rFonts w:eastAsia="Times New Roman" w:cs="Times New Roman"/>
      <w:b w:val="0"/>
      <w:i/>
      <w:iCs/>
      <w:color w:val="000000"/>
      <w:kern w:val="28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6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2</cp:revision>
  <dcterms:created xsi:type="dcterms:W3CDTF">2010-12-28T10:20:00Z</dcterms:created>
  <dcterms:modified xsi:type="dcterms:W3CDTF">2021-10-27T00:43:00Z</dcterms:modified>
</cp:coreProperties>
</file>