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8C9D9" w14:textId="33C25959" w:rsidR="00D329B3" w:rsidRDefault="00D11056">
      <w:pPr>
        <w:pStyle w:val="Title"/>
      </w:pPr>
      <w:r>
        <w:t>Lo que es necesario creer</w:t>
      </w:r>
    </w:p>
    <w:p w14:paraId="48205DF3" w14:textId="77777777" w:rsidR="00D11056" w:rsidRDefault="00D11056">
      <w:pPr>
        <w:pStyle w:val="Subtitle"/>
        <w:rPr>
          <w:b w:val="0"/>
          <w:bCs/>
        </w:rPr>
      </w:pPr>
    </w:p>
    <w:p w14:paraId="20D49533" w14:textId="64345EA9" w:rsidR="00D329B3" w:rsidRPr="00344D44" w:rsidRDefault="00C235C8">
      <w:pPr>
        <w:pStyle w:val="Subtitle"/>
        <w:rPr>
          <w:b w:val="0"/>
          <w:bCs/>
        </w:rPr>
      </w:pPr>
      <w:r w:rsidRPr="00344D44">
        <w:rPr>
          <w:b w:val="0"/>
          <w:bCs/>
        </w:rPr>
        <w:t xml:space="preserve">Por </w:t>
      </w:r>
      <w:r w:rsidR="00344D44" w:rsidRPr="00344D44">
        <w:rPr>
          <w:b w:val="0"/>
          <w:bCs/>
        </w:rPr>
        <w:t>s</w:t>
      </w:r>
      <w:r w:rsidRPr="00344D44">
        <w:rPr>
          <w:b w:val="0"/>
          <w:bCs/>
        </w:rPr>
        <w:t xml:space="preserve">u </w:t>
      </w:r>
      <w:r w:rsidR="00344D44" w:rsidRPr="00344D44">
        <w:rPr>
          <w:b w:val="0"/>
          <w:bCs/>
        </w:rPr>
        <w:t>s</w:t>
      </w:r>
      <w:r w:rsidRPr="00344D44">
        <w:rPr>
          <w:b w:val="0"/>
          <w:bCs/>
        </w:rPr>
        <w:t>ervidor</w:t>
      </w:r>
      <w:r w:rsidR="00344D44" w:rsidRPr="00344D44">
        <w:rPr>
          <w:b w:val="0"/>
          <w:bCs/>
        </w:rPr>
        <w:t xml:space="preserve"> Russell George</w:t>
      </w:r>
    </w:p>
    <w:p w14:paraId="166C99AD" w14:textId="77777777" w:rsidR="00BC0108" w:rsidRDefault="00BC0108">
      <w:pPr>
        <w:pStyle w:val="Subtitle"/>
      </w:pPr>
    </w:p>
    <w:p w14:paraId="5F5034A6" w14:textId="77777777" w:rsidR="00D329B3" w:rsidRDefault="00C235C8">
      <w:pPr>
        <w:rPr>
          <w:lang w:val="es-MX"/>
        </w:rPr>
      </w:pPr>
      <w:r>
        <w:rPr>
          <w:lang w:val="es-MX"/>
        </w:rPr>
        <w:tab/>
        <w:t>Hay creencias básicas sin las cuales no podemos vivir con tranquilidad y éxito.  Quedamos sin estabilidad si no tenemos algunas creencias básicas.  Quedamos con poca razón por la cual vivir si no creemos que nuestros seres queridos nos aman y que nos apoyarán.  Hay creencias que dan estabilidad a la vida.  Pobre de aquel que no cree que el sol se levantará mañana o que cree que es casi seguro que morirá en cualquier momento.</w:t>
      </w:r>
    </w:p>
    <w:p w14:paraId="2300A3FD" w14:textId="77777777" w:rsidR="00D329B3" w:rsidRDefault="00D329B3">
      <w:pPr>
        <w:rPr>
          <w:lang w:val="es-MX"/>
        </w:rPr>
      </w:pPr>
    </w:p>
    <w:p w14:paraId="6A9FF906" w14:textId="77777777" w:rsidR="00D329B3" w:rsidRDefault="00C235C8">
      <w:pPr>
        <w:rPr>
          <w:lang w:val="es-MX"/>
        </w:rPr>
      </w:pPr>
      <w:r>
        <w:rPr>
          <w:lang w:val="es-MX"/>
        </w:rPr>
        <w:tab/>
        <w:t>Hebreos 11:6 hace mención de una creencia necesaria.  Es la de creer en la existencia de Dios y que él es galardonador de los que le buscan.  El versículo dice, “Pero sin fe es imposible agradar a Dios; porque es necesario que el que se acerca a Dios crea que lo hay, y que es galardonador de los que le buscan.” La fe que la gente debe tener en Dios está siendo socavada por la teoría de la evolución.  Si no hay Dios, quedamos sin una explicación racional por la vida y el universo.  La única explicación que la evolución ofrece es la casualidad.  Cualquier que piensa un poco, y que es honesto con la verdad, tiene que reconocer que el orden no sucede por casualidad.  Un mundo de armonía, como el nuestro, no sucedió por la casualidad.  Algunos han sido engañados en aceptar la evolución como ciencia.  No es nada más que una teoría.  No pretendemos que la creencia en la creación por Dios es científica.  Es algo que no se puede probar científicamente.  Lo aceptamos por fe.</w:t>
      </w:r>
    </w:p>
    <w:p w14:paraId="16214C66" w14:textId="77777777" w:rsidR="00D329B3" w:rsidRDefault="00D329B3">
      <w:pPr>
        <w:rPr>
          <w:lang w:val="es-MX"/>
        </w:rPr>
      </w:pPr>
    </w:p>
    <w:p w14:paraId="167CAA24" w14:textId="77777777" w:rsidR="00D329B3" w:rsidRDefault="00C235C8">
      <w:pPr>
        <w:rPr>
          <w:lang w:val="es-MX"/>
        </w:rPr>
      </w:pPr>
      <w:r>
        <w:rPr>
          <w:lang w:val="es-MX"/>
        </w:rPr>
        <w:tab/>
        <w:t>Si no hay Dios, el ser humano queda a la deriva de incertidumbre.  Si no hay un legislador divino, quedamos sin un código de normas morales.  Es por eso que la inmoralidad va aumentando a pasos gigantes.  Si no hay Dios no hay un juicio final.  Por eso, hay cada vez más que se optan por suicidarse.</w:t>
      </w:r>
    </w:p>
    <w:p w14:paraId="4797ECB0" w14:textId="77777777" w:rsidR="00D329B3" w:rsidRDefault="00D329B3">
      <w:pPr>
        <w:rPr>
          <w:lang w:val="es-MX"/>
        </w:rPr>
      </w:pPr>
    </w:p>
    <w:p w14:paraId="2A5FEBF6" w14:textId="77777777" w:rsidR="00D329B3" w:rsidRDefault="00C235C8">
      <w:pPr>
        <w:rPr>
          <w:lang w:val="es-MX"/>
        </w:rPr>
      </w:pPr>
      <w:r>
        <w:rPr>
          <w:lang w:val="es-MX"/>
        </w:rPr>
        <w:tab/>
        <w:t>Yo, personalmente, puedo testificar que he encontrado estabilidad en la vida por poner mi fe en Dios.  Mis dudas son desplomadas al pensar de la belleza, armonía y perfección de la creación de Dios.  Yo digo, “Tiene que ser que hay un creador todo sabio para diseñar y llevar a cabo todo esto.  No puede ser que Dios hizo tanta provisión por el hombre en esta vida sin hacer provisión por la vida eterna”.  Esto es el glorioso mensaje que encuentro en la Biblia.</w:t>
      </w:r>
    </w:p>
    <w:p w14:paraId="3CEC15E8" w14:textId="77777777" w:rsidR="00D329B3" w:rsidRDefault="00D329B3">
      <w:pPr>
        <w:rPr>
          <w:lang w:val="es-MX"/>
        </w:rPr>
      </w:pPr>
    </w:p>
    <w:p w14:paraId="48114171" w14:textId="1A502436" w:rsidR="00C235C8" w:rsidRDefault="00C235C8">
      <w:pPr>
        <w:rPr>
          <w:lang w:val="es-MX"/>
        </w:rPr>
      </w:pPr>
      <w:r>
        <w:rPr>
          <w:lang w:val="es-MX"/>
        </w:rPr>
        <w:tab/>
        <w:t xml:space="preserve">Cada vez que considero este universo maravilloso, </w:t>
      </w:r>
      <w:r w:rsidR="00344D44">
        <w:rPr>
          <w:lang w:val="es-MX"/>
        </w:rPr>
        <w:t>tanta más razón</w:t>
      </w:r>
      <w:r>
        <w:rPr>
          <w:lang w:val="es-MX"/>
        </w:rPr>
        <w:t xml:space="preserve"> tengo por creer en Dios.  Es cada vez más difícil ser un incrédulo.  Le invito a engrandecer a Jehová conmigo y exalt</w:t>
      </w:r>
      <w:r w:rsidR="00344D44">
        <w:rPr>
          <w:lang w:val="es-MX"/>
        </w:rPr>
        <w:t>ar</w:t>
      </w:r>
      <w:r>
        <w:rPr>
          <w:lang w:val="es-MX"/>
        </w:rPr>
        <w:t xml:space="preserve"> a un</w:t>
      </w:r>
      <w:r w:rsidR="00344D44">
        <w:rPr>
          <w:lang w:val="es-MX"/>
        </w:rPr>
        <w:t>a</w:t>
      </w:r>
      <w:r>
        <w:rPr>
          <w:lang w:val="es-MX"/>
        </w:rPr>
        <w:t xml:space="preserve"> su nombre.  (Salmo 34:3) “Los cielos cuentan la gloria de Dios, y el firmamento anuncia la obra de sus manos” (Salmo 19:1)</w:t>
      </w:r>
      <w:r w:rsidR="00344D44">
        <w:rPr>
          <w:lang w:val="es-MX"/>
        </w:rPr>
        <w:t>.</w:t>
      </w:r>
      <w:r>
        <w:rPr>
          <w:lang w:val="es-MX"/>
        </w:rPr>
        <w:t xml:space="preserve">  “T</w:t>
      </w:r>
      <w:r w:rsidR="00344D44">
        <w:rPr>
          <w:lang w:val="es-MX"/>
        </w:rPr>
        <w:t>ú</w:t>
      </w:r>
      <w:r>
        <w:rPr>
          <w:lang w:val="es-MX"/>
        </w:rPr>
        <w:t>, o Señor, en el principio, fundaste la tierra, y los cielos son obra de tus manos” (</w:t>
      </w:r>
      <w:proofErr w:type="gramStart"/>
      <w:r>
        <w:rPr>
          <w:lang w:val="es-MX"/>
        </w:rPr>
        <w:t>Hebreos</w:t>
      </w:r>
      <w:proofErr w:type="gramEnd"/>
      <w:r>
        <w:rPr>
          <w:lang w:val="es-MX"/>
        </w:rPr>
        <w:t xml:space="preserve"> 1:10)</w:t>
      </w:r>
      <w:r w:rsidR="00344D44">
        <w:rPr>
          <w:lang w:val="es-MX"/>
        </w:rPr>
        <w:t>.</w:t>
      </w:r>
    </w:p>
    <w:sectPr w:rsidR="00C235C8">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08"/>
    <w:rsid w:val="00344D44"/>
    <w:rsid w:val="00BC0108"/>
    <w:rsid w:val="00C235C8"/>
    <w:rsid w:val="00D11056"/>
    <w:rsid w:val="00D32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0D1D3"/>
  <w15:docId w15:val="{9C4FF057-995B-41EF-BD18-FBBADB1C5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397</Words>
  <Characters>2263</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Lo Que Es Necesario Creer</vt:lpstr>
      <vt:lpstr>Lo Que Es Necesario Creer</vt:lpstr>
    </vt:vector>
  </TitlesOfParts>
  <Company>PASTOR</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 Que Es Necesario Creer</dc:title>
  <dc:creator>GEORGE RUSSELL</dc:creator>
  <cp:lastModifiedBy>Calvin George</cp:lastModifiedBy>
  <cp:revision>4</cp:revision>
  <dcterms:created xsi:type="dcterms:W3CDTF">2010-12-19T12:26:00Z</dcterms:created>
  <dcterms:modified xsi:type="dcterms:W3CDTF">2022-01-24T16:14:00Z</dcterms:modified>
</cp:coreProperties>
</file>