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8F729" w14:textId="77777777" w:rsidR="00BA25AA" w:rsidRPr="00963BB9" w:rsidRDefault="00963BB9" w:rsidP="00963BB9">
      <w:pPr>
        <w:pStyle w:val="Title"/>
      </w:pPr>
      <w:r>
        <w:t>La prudencia de andar con s</w:t>
      </w:r>
      <w:r w:rsidR="00193F60">
        <w:t>abios</w:t>
      </w:r>
    </w:p>
    <w:p w14:paraId="771E93D1" w14:textId="77777777" w:rsidR="00A40C43" w:rsidRPr="00BA25AA" w:rsidRDefault="00A40C43">
      <w:pPr>
        <w:pStyle w:val="Title"/>
        <w:rPr>
          <w:sz w:val="24"/>
        </w:rPr>
      </w:pPr>
    </w:p>
    <w:p w14:paraId="6B19B468" w14:textId="77777777" w:rsidR="00193F60" w:rsidRDefault="00193F60">
      <w:pPr>
        <w:autoSpaceDE w:val="0"/>
        <w:autoSpaceDN w:val="0"/>
        <w:adjustRightInd w:val="0"/>
        <w:ind w:left="720" w:hanging="720"/>
        <w:rPr>
          <w:i/>
          <w:iCs/>
          <w:lang w:val="es-ES_tradnl"/>
        </w:rPr>
      </w:pPr>
      <w:r>
        <w:rPr>
          <w:i/>
          <w:iCs/>
          <w:lang w:val="es-ES_tradnl"/>
        </w:rPr>
        <w:t>El que anda con sabios, sabio será;  Mas el que se junta con necios será quebrantado”</w:t>
      </w:r>
    </w:p>
    <w:p w14:paraId="542AE0CF" w14:textId="77777777" w:rsidR="00193F60" w:rsidRPr="00F92F5C" w:rsidRDefault="00193F60">
      <w:pPr>
        <w:autoSpaceDE w:val="0"/>
        <w:autoSpaceDN w:val="0"/>
        <w:adjustRightInd w:val="0"/>
        <w:ind w:left="720" w:hanging="720"/>
        <w:rPr>
          <w:lang w:val="es-ES_tradnl"/>
        </w:rPr>
      </w:pPr>
      <w:r w:rsidRPr="00F92F5C">
        <w:rPr>
          <w:lang w:val="es-ES_tradnl"/>
        </w:rPr>
        <w:t>(Proverbios 13:20).</w:t>
      </w:r>
    </w:p>
    <w:p w14:paraId="0BFF35C0" w14:textId="77777777" w:rsidR="00193F60" w:rsidRDefault="00193F60">
      <w:pPr>
        <w:autoSpaceDE w:val="0"/>
        <w:autoSpaceDN w:val="0"/>
        <w:adjustRightInd w:val="0"/>
        <w:ind w:left="720" w:hanging="720"/>
        <w:rPr>
          <w:i/>
          <w:iCs/>
          <w:lang w:val="es-ES_tradnl"/>
        </w:rPr>
      </w:pPr>
    </w:p>
    <w:p w14:paraId="58BDC457" w14:textId="0B7C0EE2" w:rsidR="00193F60" w:rsidRDefault="00193F60">
      <w:p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ab/>
        <w:t xml:space="preserve">Somos influenciados por la gente con las cuales andamos.  No siempre podemos elegir </w:t>
      </w:r>
      <w:r w:rsidR="00F92F5C">
        <w:rPr>
          <w:lang w:val="es-ES_tradnl"/>
        </w:rPr>
        <w:t xml:space="preserve">a </w:t>
      </w:r>
      <w:r>
        <w:rPr>
          <w:lang w:val="es-ES_tradnl"/>
        </w:rPr>
        <w:t xml:space="preserve">nuestros compañeros.  En el trabajo o en el colegio estamos </w:t>
      </w:r>
      <w:r w:rsidR="00783B19">
        <w:rPr>
          <w:lang w:val="es-ES_tradnl"/>
        </w:rPr>
        <w:t>entre</w:t>
      </w:r>
      <w:r>
        <w:rPr>
          <w:lang w:val="es-ES_tradnl"/>
        </w:rPr>
        <w:t>metidos con ot</w:t>
      </w:r>
      <w:r w:rsidR="00783B19">
        <w:rPr>
          <w:lang w:val="es-ES_tradnl"/>
        </w:rPr>
        <w:t xml:space="preserve">ros. Sin embargo, en cuanto </w:t>
      </w:r>
      <w:r>
        <w:rPr>
          <w:lang w:val="es-ES_tradnl"/>
        </w:rPr>
        <w:t>sea posible, nos conviene elegir compañeros sabios.</w:t>
      </w:r>
    </w:p>
    <w:p w14:paraId="0322234A" w14:textId="77777777" w:rsidR="00193F60" w:rsidRDefault="00193F60">
      <w:pPr>
        <w:autoSpaceDE w:val="0"/>
        <w:autoSpaceDN w:val="0"/>
        <w:adjustRightInd w:val="0"/>
        <w:rPr>
          <w:lang w:val="es-ES_tradnl"/>
        </w:rPr>
      </w:pPr>
    </w:p>
    <w:p w14:paraId="4FB06DA7" w14:textId="721FA120" w:rsidR="00193F60" w:rsidRDefault="00193F60">
      <w:p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ab/>
        <w:t xml:space="preserve">Pero, ¿cómo sabemos si nuestros compañeros son sabios?  Hace falta sabiduría para reconocer </w:t>
      </w:r>
      <w:r w:rsidR="00F92F5C">
        <w:rPr>
          <w:lang w:val="es-ES_tradnl"/>
        </w:rPr>
        <w:t xml:space="preserve">a </w:t>
      </w:r>
      <w:r>
        <w:rPr>
          <w:lang w:val="es-ES_tradnl"/>
        </w:rPr>
        <w:t>los sabios. Muchos piensan que alguien es sabio porque piensa como ellos.  Tenemos la tendencia de andar con los que son</w:t>
      </w:r>
      <w:r w:rsidR="00783B19">
        <w:rPr>
          <w:lang w:val="es-ES_tradnl"/>
        </w:rPr>
        <w:t xml:space="preserve"> parecidos a nosotros.  Se dice</w:t>
      </w:r>
      <w:r>
        <w:rPr>
          <w:lang w:val="es-ES_tradnl"/>
        </w:rPr>
        <w:t xml:space="preserve"> que lo parecido atrae</w:t>
      </w:r>
      <w:r w:rsidR="00783B19">
        <w:rPr>
          <w:lang w:val="es-ES_tradnl"/>
        </w:rPr>
        <w:t xml:space="preserve"> a</w:t>
      </w:r>
      <w:r>
        <w:rPr>
          <w:lang w:val="es-ES_tradnl"/>
        </w:rPr>
        <w:t xml:space="preserve"> lo parecido.</w:t>
      </w:r>
    </w:p>
    <w:p w14:paraId="3E6B7A1C" w14:textId="77777777" w:rsidR="00193F60" w:rsidRDefault="00193F60">
      <w:pPr>
        <w:autoSpaceDE w:val="0"/>
        <w:autoSpaceDN w:val="0"/>
        <w:adjustRightInd w:val="0"/>
        <w:rPr>
          <w:lang w:val="es-ES_tradnl"/>
        </w:rPr>
      </w:pPr>
    </w:p>
    <w:p w14:paraId="3C3857DE" w14:textId="42752C34" w:rsidR="00193F60" w:rsidRDefault="00193F60">
      <w:p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ab/>
        <w:t>Debemos buscar sabiduría.  La fuente mejor de encontrar sabiduría es la Palabra de Dios.  No hay otro libro que ofrece tanta sabiduría.  Dios también ofrece darnos sabiduría.  Santiago 1:5 dice</w:t>
      </w:r>
      <w:r w:rsidR="00F92F5C">
        <w:rPr>
          <w:lang w:val="es-ES_tradnl"/>
        </w:rPr>
        <w:t>,</w:t>
      </w:r>
      <w:r>
        <w:rPr>
          <w:lang w:val="es-ES_tradnl"/>
        </w:rPr>
        <w:t xml:space="preserve"> “Y si alguno de vosotros tiene falta de sabiduría, pídala a Dios, el cual da a todos abundantemente y sin reproche, y le será dada”.</w:t>
      </w:r>
    </w:p>
    <w:p w14:paraId="588FB55D" w14:textId="77777777" w:rsidR="00193F60" w:rsidRDefault="00193F60">
      <w:pPr>
        <w:autoSpaceDE w:val="0"/>
        <w:autoSpaceDN w:val="0"/>
        <w:adjustRightInd w:val="0"/>
        <w:rPr>
          <w:lang w:val="es-ES_tradnl"/>
        </w:rPr>
      </w:pPr>
    </w:p>
    <w:p w14:paraId="1C2DA933" w14:textId="578D1261" w:rsidR="00783B19" w:rsidRDefault="00193F60">
      <w:pPr>
        <w:autoSpaceDE w:val="0"/>
        <w:autoSpaceDN w:val="0"/>
        <w:adjustRightInd w:val="0"/>
        <w:ind w:firstLine="720"/>
        <w:rPr>
          <w:lang w:val="es-ES_tradnl"/>
        </w:rPr>
      </w:pPr>
      <w:r>
        <w:rPr>
          <w:lang w:val="es-ES_tradnl"/>
        </w:rPr>
        <w:t>Podemos aumentar nuestra sabiduría por estar rodeado por sabios.  ¿Qué criterio tiene p</w:t>
      </w:r>
      <w:r w:rsidR="00F92F5C">
        <w:rPr>
          <w:lang w:val="es-ES_tradnl"/>
        </w:rPr>
        <w:t>a</w:t>
      </w:r>
      <w:r>
        <w:rPr>
          <w:lang w:val="es-ES_tradnl"/>
        </w:rPr>
        <w:t>r</w:t>
      </w:r>
      <w:r w:rsidR="00F92F5C">
        <w:rPr>
          <w:lang w:val="es-ES_tradnl"/>
        </w:rPr>
        <w:t>a</w:t>
      </w:r>
      <w:r>
        <w:rPr>
          <w:lang w:val="es-ES_tradnl"/>
        </w:rPr>
        <w:t xml:space="preserve"> elegir </w:t>
      </w:r>
      <w:r w:rsidR="00F92F5C">
        <w:rPr>
          <w:lang w:val="es-ES_tradnl"/>
        </w:rPr>
        <w:t xml:space="preserve">a </w:t>
      </w:r>
      <w:r>
        <w:rPr>
          <w:lang w:val="es-ES_tradnl"/>
        </w:rPr>
        <w:t xml:space="preserve">sus amigos?  Los siguientes son algunos </w:t>
      </w:r>
      <w:r w:rsidR="00783B19">
        <w:rPr>
          <w:lang w:val="es-ES_tradnl"/>
        </w:rPr>
        <w:t xml:space="preserve">criterios </w:t>
      </w:r>
      <w:r>
        <w:rPr>
          <w:lang w:val="es-ES_tradnl"/>
        </w:rPr>
        <w:t>comunes</w:t>
      </w:r>
      <w:r w:rsidR="00783B19">
        <w:rPr>
          <w:lang w:val="es-ES_tradnl"/>
        </w:rPr>
        <w:t>:</w:t>
      </w:r>
    </w:p>
    <w:p w14:paraId="1EC0B909" w14:textId="77777777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  <w:r>
        <w:rPr>
          <w:lang w:val="es-ES_tradnl"/>
        </w:rPr>
        <w:t xml:space="preserve"> </w:t>
      </w:r>
    </w:p>
    <w:p w14:paraId="628747E3" w14:textId="77777777" w:rsidR="00193F60" w:rsidRDefault="00193F60">
      <w:pPr>
        <w:numPr>
          <w:ilvl w:val="0"/>
          <w:numId w:val="1"/>
        </w:num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>Porque es rico</w:t>
      </w:r>
    </w:p>
    <w:p w14:paraId="7ADDC373" w14:textId="77777777" w:rsidR="00193F60" w:rsidRDefault="00193F60">
      <w:pPr>
        <w:numPr>
          <w:ilvl w:val="0"/>
          <w:numId w:val="1"/>
        </w:num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>Porque es divertido</w:t>
      </w:r>
    </w:p>
    <w:p w14:paraId="28A019E0" w14:textId="77777777" w:rsidR="00193F60" w:rsidRDefault="00193F60">
      <w:pPr>
        <w:numPr>
          <w:ilvl w:val="0"/>
          <w:numId w:val="1"/>
        </w:num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>Porque tiene carisma</w:t>
      </w:r>
    </w:p>
    <w:p w14:paraId="210D6D09" w14:textId="77777777" w:rsidR="00193F60" w:rsidRDefault="00BA25AA">
      <w:pPr>
        <w:numPr>
          <w:ilvl w:val="0"/>
          <w:numId w:val="1"/>
        </w:num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>Po</w:t>
      </w:r>
      <w:r w:rsidR="00193F60">
        <w:rPr>
          <w:lang w:val="es-ES_tradnl"/>
        </w:rPr>
        <w:t>rque me sient</w:t>
      </w:r>
      <w:r w:rsidR="00783B19">
        <w:rPr>
          <w:lang w:val="es-ES_tradnl"/>
        </w:rPr>
        <w:t>o cómodo al estar con él o ella</w:t>
      </w:r>
    </w:p>
    <w:p w14:paraId="1B1CB0C3" w14:textId="77777777" w:rsidR="00193F60" w:rsidRDefault="00783B19">
      <w:pPr>
        <w:numPr>
          <w:ilvl w:val="0"/>
          <w:numId w:val="1"/>
        </w:numPr>
        <w:autoSpaceDE w:val="0"/>
        <w:autoSpaceDN w:val="0"/>
        <w:adjustRightInd w:val="0"/>
        <w:rPr>
          <w:lang w:val="es-ES_tradnl"/>
        </w:rPr>
      </w:pPr>
      <w:r>
        <w:rPr>
          <w:lang w:val="es-ES_tradnl"/>
        </w:rPr>
        <w:t>P</w:t>
      </w:r>
      <w:r w:rsidR="00193F60">
        <w:rPr>
          <w:lang w:val="es-ES_tradnl"/>
        </w:rPr>
        <w:t xml:space="preserve">orque quiero aprender de él o ella porque es más sabio que yo.  </w:t>
      </w:r>
    </w:p>
    <w:p w14:paraId="36B5EF0C" w14:textId="77777777" w:rsidR="00193F60" w:rsidRDefault="00193F60">
      <w:pPr>
        <w:autoSpaceDE w:val="0"/>
        <w:autoSpaceDN w:val="0"/>
        <w:adjustRightInd w:val="0"/>
        <w:ind w:left="720"/>
        <w:rPr>
          <w:lang w:val="es-ES_tradnl"/>
        </w:rPr>
      </w:pPr>
    </w:p>
    <w:p w14:paraId="7CA080C3" w14:textId="2A4557CD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  <w:r>
        <w:rPr>
          <w:lang w:val="es-ES_tradnl"/>
        </w:rPr>
        <w:t xml:space="preserve">Podemos identificar </w:t>
      </w:r>
      <w:r w:rsidR="00F92F5C">
        <w:rPr>
          <w:lang w:val="es-ES_tradnl"/>
        </w:rPr>
        <w:t xml:space="preserve">a </w:t>
      </w:r>
      <w:r>
        <w:rPr>
          <w:lang w:val="es-ES_tradnl"/>
        </w:rPr>
        <w:t>los sabios porque tienen éxito, porque tienen muchos amigos y porque tienen un anhelo</w:t>
      </w:r>
      <w:r w:rsidR="00783B19">
        <w:rPr>
          <w:lang w:val="es-ES_tradnl"/>
        </w:rPr>
        <w:t xml:space="preserve"> de</w:t>
      </w:r>
      <w:r>
        <w:rPr>
          <w:lang w:val="es-ES_tradnl"/>
        </w:rPr>
        <w:t xml:space="preserve"> aumentar su conocimiento y sabiduría.  Aprender de alguien no es aprovecharse de él. Puede ser que sí, si siempre estamos ocupando su tiempo haciéndole preguntas.  Está bien hacer preguntas</w:t>
      </w:r>
      <w:r w:rsidR="00F92F5C">
        <w:rPr>
          <w:lang w:val="es-ES_tradnl"/>
        </w:rPr>
        <w:t>,</w:t>
      </w:r>
      <w:r>
        <w:rPr>
          <w:lang w:val="es-ES_tradnl"/>
        </w:rPr>
        <w:t xml:space="preserve"> pero aprendemos mucho de otros por </w:t>
      </w:r>
      <w:r w:rsidR="00F92F5C">
        <w:rPr>
          <w:lang w:val="es-ES_tradnl"/>
        </w:rPr>
        <w:t>escucharlos</w:t>
      </w:r>
      <w:r>
        <w:rPr>
          <w:lang w:val="es-ES_tradnl"/>
        </w:rPr>
        <w:t xml:space="preserve"> hablar y por observar su manera de ser.</w:t>
      </w:r>
    </w:p>
    <w:p w14:paraId="3478BE23" w14:textId="77777777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</w:p>
    <w:p w14:paraId="172323F4" w14:textId="4F1E8C62" w:rsidR="00193F60" w:rsidRDefault="00193F60">
      <w:pPr>
        <w:pStyle w:val="BodyTextIndent"/>
      </w:pPr>
      <w:r>
        <w:t>Así que, el que anda con sabios es sabio</w:t>
      </w:r>
      <w:r w:rsidR="00783B19">
        <w:t>,</w:t>
      </w:r>
      <w:r>
        <w:t xml:space="preserve"> y a su vez, va aumentando su sabiduría.  Jesús invitó a sus discípulos a llevar su yugo sobre ellos y aprender de él (Mateo</w:t>
      </w:r>
      <w:r w:rsidR="00F92F5C">
        <w:t xml:space="preserve"> </w:t>
      </w:r>
      <w:r>
        <w:t>11:29).  Los discípulos aprendieron de Jesús por pasar tiempo con él.</w:t>
      </w:r>
    </w:p>
    <w:p w14:paraId="3A26F5F2" w14:textId="77777777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</w:p>
    <w:p w14:paraId="03B6287F" w14:textId="734C0C9B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  <w:r>
        <w:rPr>
          <w:lang w:val="es-ES_tradnl"/>
        </w:rPr>
        <w:t>No es siempre posible andar personalmente en amistad con los sabios.  A veces ellos han escrito libros y podemos pasar tiempo con ellos por leer sus escritos.  Puede ser que ellos no viven más</w:t>
      </w:r>
      <w:r w:rsidR="00F92F5C">
        <w:rPr>
          <w:lang w:val="es-ES_tradnl"/>
        </w:rPr>
        <w:t>,</w:t>
      </w:r>
      <w:r>
        <w:rPr>
          <w:lang w:val="es-ES_tradnl"/>
        </w:rPr>
        <w:t xml:space="preserve"> pero todavía podemos aprender de ellos a través de sus libros.  Uno de los famosos siervos del Señor del pasado era C. H. Spurgeon.  Yo h</w:t>
      </w:r>
      <w:r w:rsidR="00F92F5C">
        <w:rPr>
          <w:lang w:val="es-ES_tradnl"/>
        </w:rPr>
        <w:t>e</w:t>
      </w:r>
      <w:r>
        <w:rPr>
          <w:lang w:val="es-ES_tradnl"/>
        </w:rPr>
        <w:t xml:space="preserve"> pasado horas leyendo sus escritos.  He aprendido mucho de él.</w:t>
      </w:r>
    </w:p>
    <w:p w14:paraId="7E3C52F8" w14:textId="77777777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</w:p>
    <w:p w14:paraId="6B47F531" w14:textId="6BDF2208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  <w:r>
        <w:rPr>
          <w:lang w:val="es-ES_tradnl"/>
        </w:rPr>
        <w:t>Salomón dice también en Proverbios 13:20</w:t>
      </w:r>
      <w:r w:rsidR="00F92F5C">
        <w:rPr>
          <w:lang w:val="es-ES_tradnl"/>
        </w:rPr>
        <w:t>,</w:t>
      </w:r>
      <w:r>
        <w:rPr>
          <w:lang w:val="es-ES_tradnl"/>
        </w:rPr>
        <w:t xml:space="preserve"> “el que se junta con necios será quebrantado”.  Muchos han pasado por esta mala experienc</w:t>
      </w:r>
      <w:r w:rsidR="00783B19">
        <w:rPr>
          <w:lang w:val="es-ES_tradnl"/>
        </w:rPr>
        <w:t>ia. En II Samuel capítulo 13 lee</w:t>
      </w:r>
      <w:r>
        <w:rPr>
          <w:lang w:val="es-ES_tradnl"/>
        </w:rPr>
        <w:t xml:space="preserve">mos de la experiencia triste de </w:t>
      </w:r>
      <w:proofErr w:type="spellStart"/>
      <w:r>
        <w:rPr>
          <w:lang w:val="es-ES_tradnl"/>
        </w:rPr>
        <w:t>Amnón</w:t>
      </w:r>
      <w:proofErr w:type="spellEnd"/>
      <w:r>
        <w:rPr>
          <w:lang w:val="es-ES_tradnl"/>
        </w:rPr>
        <w:t>.  El tenía un amigo muy astuto.  Bajo su influencia</w:t>
      </w:r>
      <w:r w:rsidR="00F92F5C">
        <w:rPr>
          <w:lang w:val="es-ES_tradnl"/>
        </w:rPr>
        <w:t>,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Amnón</w:t>
      </w:r>
      <w:proofErr w:type="spellEnd"/>
      <w:r>
        <w:rPr>
          <w:lang w:val="es-ES_tradnl"/>
        </w:rPr>
        <w:t xml:space="preserve"> violó </w:t>
      </w:r>
      <w:r w:rsidR="00F92F5C">
        <w:rPr>
          <w:lang w:val="es-ES_tradnl"/>
        </w:rPr>
        <w:t xml:space="preserve">a </w:t>
      </w:r>
      <w:r>
        <w:rPr>
          <w:lang w:val="es-ES_tradnl"/>
        </w:rPr>
        <w:t xml:space="preserve">su media hermana. Muchas veces la maldad resulta de un complot de una mala junta.  Por si solo, uno jamás pensaría en hacer semejante cosa.  </w:t>
      </w:r>
      <w:r>
        <w:rPr>
          <w:lang w:val="es-ES_tradnl"/>
        </w:rPr>
        <w:lastRenderedPageBreak/>
        <w:t>Hay muchos encarcelados por haberse juntado con necios.  Hay matrimonios quebrantados y vidas arruinadas por causa de compañeros necios.</w:t>
      </w:r>
    </w:p>
    <w:p w14:paraId="429657CE" w14:textId="77777777" w:rsidR="00193F60" w:rsidRDefault="00193F60">
      <w:pPr>
        <w:autoSpaceDE w:val="0"/>
        <w:autoSpaceDN w:val="0"/>
        <w:adjustRightInd w:val="0"/>
        <w:ind w:firstLine="720"/>
        <w:rPr>
          <w:lang w:val="es-ES_tradnl"/>
        </w:rPr>
      </w:pPr>
    </w:p>
    <w:p w14:paraId="1CB34F2F" w14:textId="24A1AE71" w:rsidR="00193F60" w:rsidRDefault="00193F60">
      <w:pPr>
        <w:pStyle w:val="BodyTextIndent2"/>
        <w:ind w:left="0"/>
      </w:pPr>
      <w:r>
        <w:tab/>
        <w:t xml:space="preserve">     Afortunado es aquel que tiene buenos amigos. Nunca los tenemos de sobra.  Proverbios 17:17 dice</w:t>
      </w:r>
      <w:r w:rsidR="00F92F5C">
        <w:t>,</w:t>
      </w:r>
      <w:r>
        <w:t xml:space="preserve"> “En todo tiempo ama el amigo, Y es como un hermano en tiempo de angustia”. Proverbios 2:20 dice que debemos andar por el camino de los buenos y justos.  El Salmo 119:63 dice que debemos ser el compañero de los que tem</w:t>
      </w:r>
      <w:r w:rsidR="00F92F5C">
        <w:t>e</w:t>
      </w:r>
      <w:r>
        <w:t>n a Dios y guardan sus mandamientos.  El Salmo 1:1 dice</w:t>
      </w:r>
      <w:r w:rsidR="00F92F5C">
        <w:t>,</w:t>
      </w:r>
      <w:r>
        <w:t xml:space="preserve"> “Bienaventurado el varón que no anduvo en consejo de malos, Ni estuvo en camino de pecadores, Ni en silla de escarnecedores se ha sentado”.  </w:t>
      </w:r>
    </w:p>
    <w:p w14:paraId="25F16D48" w14:textId="77777777" w:rsidR="00193F60" w:rsidRDefault="00193F60">
      <w:pPr>
        <w:pStyle w:val="BodyTextIndent2"/>
        <w:ind w:left="0"/>
      </w:pPr>
    </w:p>
    <w:p w14:paraId="39FA2744" w14:textId="77777777" w:rsidR="00193F60" w:rsidRDefault="00193F60">
      <w:pPr>
        <w:pStyle w:val="BodyTextIndent2"/>
        <w:ind w:left="0"/>
      </w:pPr>
      <w:r>
        <w:tab/>
      </w:r>
      <w:r>
        <w:tab/>
        <w:t>Pobre de aquel que está rodeado por necios.  Nos conviene hacer caso a estos consejos bíblico.  “Bienaventurado el hombre que puso en Jehová su confianza,</w:t>
      </w:r>
    </w:p>
    <w:p w14:paraId="4CC139D0" w14:textId="631B035C" w:rsidR="00193F60" w:rsidRDefault="00193F60">
      <w:pPr>
        <w:autoSpaceDE w:val="0"/>
        <w:autoSpaceDN w:val="0"/>
        <w:adjustRightInd w:val="0"/>
        <w:rPr>
          <w:szCs w:val="56"/>
          <w:lang w:val="es-ES_tradnl"/>
        </w:rPr>
      </w:pPr>
      <w:r>
        <w:rPr>
          <w:lang w:val="es-ES_tradnl"/>
        </w:rPr>
        <w:t>Y no mira a los soberbios, ni a los que se desvían tras la mentira” (Salmo 40:4)</w:t>
      </w:r>
      <w:r w:rsidR="00783B19">
        <w:rPr>
          <w:lang w:val="es-ES_tradnl"/>
        </w:rPr>
        <w:t>.  “</w:t>
      </w:r>
      <w:r>
        <w:rPr>
          <w:lang w:val="es-ES_tradnl"/>
        </w:rPr>
        <w:t>Más bien os escribí que no os juntéis con ninguno que, llamándose hermano, fuere fornicario, o avaro, o idólatra, o maldiciente, o borracho, o ladrón; con el tal ni aun comáis”  (I Corintios 5:11)</w:t>
      </w:r>
      <w:r w:rsidR="00783B19">
        <w:rPr>
          <w:lang w:val="es-ES_tradnl"/>
        </w:rPr>
        <w:t>.</w:t>
      </w:r>
      <w:r>
        <w:rPr>
          <w:lang w:val="es-ES_tradnl"/>
        </w:rPr>
        <w:t xml:space="preserve">  “No erréis; las malas conversaciones corrompen las buenas costumbres”  (I Corintios 15:33)</w:t>
      </w:r>
      <w:r w:rsidR="00783B19">
        <w:rPr>
          <w:lang w:val="es-ES_tradnl"/>
        </w:rPr>
        <w:t>.</w:t>
      </w:r>
      <w:r>
        <w:rPr>
          <w:lang w:val="es-ES_tradnl"/>
        </w:rPr>
        <w:t xml:space="preserve">  “No os unáis en yugo desigual con los incrédulos; porque ¿qué compañerismo tiene la justicia con la injusticia? ¿Y qué comunión la luz con las tinieblas?”  (II Corintios 6:14)</w:t>
      </w:r>
      <w:r w:rsidR="00783B19">
        <w:rPr>
          <w:lang w:val="es-ES_tradnl"/>
        </w:rPr>
        <w:t>.</w:t>
      </w:r>
      <w:r>
        <w:rPr>
          <w:b/>
          <w:bCs/>
          <w:lang w:val="es-ES_tradnl"/>
        </w:rPr>
        <w:t xml:space="preserve">  “</w:t>
      </w:r>
      <w:r>
        <w:rPr>
          <w:lang w:val="es-ES_tradnl"/>
        </w:rPr>
        <w:t xml:space="preserve">No seguirás a los muchos para hacer mal, ni responderás en litigio inclinándote a los más para hacer </w:t>
      </w:r>
      <w:proofErr w:type="gramStart"/>
      <w:r>
        <w:rPr>
          <w:lang w:val="es-ES_tradnl"/>
        </w:rPr>
        <w:t>agravios</w:t>
      </w:r>
      <w:r>
        <w:rPr>
          <w:szCs w:val="56"/>
          <w:lang w:val="es-ES_tradnl"/>
        </w:rPr>
        <w:t>”  (</w:t>
      </w:r>
      <w:proofErr w:type="gramEnd"/>
      <w:r w:rsidR="00F92F5C">
        <w:rPr>
          <w:szCs w:val="56"/>
          <w:lang w:val="es-ES_tradnl"/>
        </w:rPr>
        <w:t>Éxodo</w:t>
      </w:r>
      <w:r>
        <w:rPr>
          <w:szCs w:val="56"/>
          <w:lang w:val="es-ES_tradnl"/>
        </w:rPr>
        <w:t xml:space="preserve"> 23:2).</w:t>
      </w:r>
    </w:p>
    <w:p w14:paraId="2BD3BFCC" w14:textId="77777777" w:rsidR="00963BB9" w:rsidRDefault="00963BB9">
      <w:pPr>
        <w:autoSpaceDE w:val="0"/>
        <w:autoSpaceDN w:val="0"/>
        <w:adjustRightInd w:val="0"/>
        <w:rPr>
          <w:szCs w:val="56"/>
          <w:lang w:val="es-ES_tradnl"/>
        </w:rPr>
      </w:pPr>
    </w:p>
    <w:p w14:paraId="7571C9C7" w14:textId="77777777" w:rsidR="00963BB9" w:rsidRDefault="00963BB9">
      <w:pPr>
        <w:autoSpaceDE w:val="0"/>
        <w:autoSpaceDN w:val="0"/>
        <w:adjustRightInd w:val="0"/>
        <w:rPr>
          <w:lang w:val="es-ES_tradnl"/>
        </w:rPr>
      </w:pPr>
      <w:r>
        <w:rPr>
          <w:szCs w:val="56"/>
          <w:lang w:val="es-ES_tradnl"/>
        </w:rPr>
        <w:t>Por su servidor Russell George</w:t>
      </w:r>
    </w:p>
    <w:sectPr w:rsidR="00963B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6694"/>
    <w:multiLevelType w:val="hybridMultilevel"/>
    <w:tmpl w:val="7D665038"/>
    <w:lvl w:ilvl="0" w:tplc="C9D44E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5AA"/>
    <w:rsid w:val="00193F60"/>
    <w:rsid w:val="00783B19"/>
    <w:rsid w:val="00963BB9"/>
    <w:rsid w:val="00A40C43"/>
    <w:rsid w:val="00BA25AA"/>
    <w:rsid w:val="00F9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4BE648"/>
  <w15:docId w15:val="{EC0088D4-E4A1-483D-9FDD-0D0D4C87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firstLine="720"/>
    </w:pPr>
    <w:rPr>
      <w:lang w:val="es-ES_tradnl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720" w:hanging="720"/>
    </w:pPr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Prudencia De Andar Con Sabios</vt:lpstr>
      <vt:lpstr>La Prudencia De Andar Con Sabios</vt:lpstr>
    </vt:vector>
  </TitlesOfParts>
  <Company>BAUTISTA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Prudencia De Andar Con Sabios</dc:title>
  <dc:creator>PASTOR GEORGE</dc:creator>
  <cp:lastModifiedBy>Calvin George</cp:lastModifiedBy>
  <cp:revision>6</cp:revision>
  <dcterms:created xsi:type="dcterms:W3CDTF">2010-12-19T12:03:00Z</dcterms:created>
  <dcterms:modified xsi:type="dcterms:W3CDTF">2021-12-15T01:45:00Z</dcterms:modified>
</cp:coreProperties>
</file>