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6098" w14:textId="77777777" w:rsidR="004913D6" w:rsidRPr="006644C7" w:rsidRDefault="006644C7" w:rsidP="006644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 evangelio de la e</w:t>
      </w:r>
      <w:r w:rsidR="004913D6">
        <w:rPr>
          <w:b/>
          <w:sz w:val="28"/>
          <w:szCs w:val="28"/>
        </w:rPr>
        <w:t>xperiencia</w:t>
      </w:r>
    </w:p>
    <w:p w14:paraId="224B7871" w14:textId="74A0C683" w:rsidR="004913D6" w:rsidRPr="00F0753F" w:rsidRDefault="004913D6" w:rsidP="004913D6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tab/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El Apóstol Pablo escribió en I Timoteo 4:1</w:t>
      </w:r>
      <w:r w:rsidR="008F464E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“Pero el Espíri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tu dice claramente que en los p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ostreros tiempos algunos apostarán de la fe, escuchando a espíritus engañadores y a doctrinas de demonios”.  La palabra apostatar significa apartarse a creencias extrañas.  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Siempre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había 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apostasía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pero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según </w:t>
      </w:r>
      <w:smartTag w:uri="urn:schemas-microsoft-com:office:smarttags" w:element="PersonName">
        <w:smartTagPr>
          <w:attr w:name="ProductID" w:val="la Biblia"/>
        </w:smartTagPr>
        <w:r w:rsidRPr="00F0753F">
          <w:rPr>
            <w:rFonts w:ascii="Times New Roman" w:hAnsi="Times New Roman" w:cs="Times New Roman"/>
            <w:b w:val="0"/>
            <w:i w:val="0"/>
            <w:sz w:val="24"/>
            <w:szCs w:val="24"/>
          </w:rPr>
          <w:t>la Biblia</w:t>
        </w:r>
      </w:smartTag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esto será una 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característica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de los últimos días de lo que se llama </w:t>
      </w:r>
      <w:r w:rsidR="00F0753F"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“</w:t>
      </w:r>
      <w:r w:rsidRPr="00F0753F">
        <w:rPr>
          <w:rFonts w:ascii="Times New Roman" w:hAnsi="Times New Roman" w:cs="Times New Roman"/>
          <w:b w:val="0"/>
          <w:i w:val="0"/>
          <w:sz w:val="24"/>
          <w:szCs w:val="24"/>
        </w:rPr>
        <w:t>la edad de la iglesia”.</w:t>
      </w:r>
    </w:p>
    <w:p w14:paraId="44585CFE" w14:textId="77777777" w:rsidR="004913D6" w:rsidRDefault="004913D6" w:rsidP="004913D6"/>
    <w:p w14:paraId="0CF4633A" w14:textId="56EC9569" w:rsidR="004913D6" w:rsidRDefault="004913D6" w:rsidP="004913D6">
      <w:r>
        <w:tab/>
        <w:t xml:space="preserve">A veces la </w:t>
      </w:r>
      <w:r w:rsidR="00F0753F">
        <w:t>apostasía</w:t>
      </w:r>
      <w:r>
        <w:t xml:space="preserve"> es por culpa de falsos maestros que ens</w:t>
      </w:r>
      <w:r w:rsidR="00667513">
        <w:t>eñan doctrinas que no concuerda</w:t>
      </w:r>
      <w:r>
        <w:t xml:space="preserve">n con la revelación divina.  </w:t>
      </w:r>
      <w:r w:rsidR="00F0753F">
        <w:t>Pablo dice que en los p</w:t>
      </w:r>
      <w:r w:rsidR="002F0BEC">
        <w:t xml:space="preserve">ostreros días la </w:t>
      </w:r>
      <w:r w:rsidR="00F0753F">
        <w:t>apostasía</w:t>
      </w:r>
      <w:r w:rsidR="002F0BEC">
        <w:t xml:space="preserve"> será por culpa de espíritus engañadores y demonios.  En estos días vemos que muchos </w:t>
      </w:r>
      <w:r w:rsidR="00667513">
        <w:t xml:space="preserve">se </w:t>
      </w:r>
      <w:r w:rsidR="002F0BEC">
        <w:t xml:space="preserve">están apartando de la verdad para seguir lo que se llama “El evangelio de la experiencia”.  Esta </w:t>
      </w:r>
      <w:r w:rsidR="00F0753F">
        <w:t>apostasía</w:t>
      </w:r>
      <w:r w:rsidR="002F0BEC">
        <w:t xml:space="preserve"> es facilitad</w:t>
      </w:r>
      <w:r w:rsidR="006644C7">
        <w:t>a</w:t>
      </w:r>
      <w:r w:rsidR="002F0BEC">
        <w:t xml:space="preserve"> en</w:t>
      </w:r>
      <w:r>
        <w:t xml:space="preserve"> </w:t>
      </w:r>
      <w:r w:rsidR="002F0BEC">
        <w:t>p</w:t>
      </w:r>
      <w:r w:rsidR="00F0753F">
        <w:t>a</w:t>
      </w:r>
      <w:r w:rsidR="002F0BEC">
        <w:t>rte por los promotores del e</w:t>
      </w:r>
      <w:r w:rsidR="00F0753F">
        <w:t>cum</w:t>
      </w:r>
      <w:r w:rsidR="002F0BEC">
        <w:t xml:space="preserve">enismo.  Ellos están promoviendo la </w:t>
      </w:r>
      <w:r w:rsidR="006644C7">
        <w:t>unión a costo</w:t>
      </w:r>
      <w:r w:rsidR="002F0BEC">
        <w:t xml:space="preserve"> de la sana doctrina.</w:t>
      </w:r>
    </w:p>
    <w:p w14:paraId="168F7194" w14:textId="77777777" w:rsidR="002F0BEC" w:rsidRDefault="002F0BEC" w:rsidP="004913D6"/>
    <w:p w14:paraId="1804F583" w14:textId="57F8C799" w:rsidR="002F0BEC" w:rsidRDefault="002F0BEC" w:rsidP="004913D6">
      <w:r>
        <w:tab/>
        <w:t>La doctrina causa divisiones</w:t>
      </w:r>
      <w:r w:rsidR="006644C7">
        <w:t>,</w:t>
      </w:r>
      <w:r>
        <w:t xml:space="preserve"> pero hay una disimilitud en las experiencias.  Para ellos, la unión se c</w:t>
      </w:r>
      <w:r w:rsidR="008F464E">
        <w:t>entr</w:t>
      </w:r>
      <w:r>
        <w:t xml:space="preserve">a alrededor de sus experiencias.  </w:t>
      </w:r>
      <w:r w:rsidR="00133E26">
        <w:t>Reciben el uno al otro como hermanos en Cristo</w:t>
      </w:r>
      <w:r w:rsidR="008F464E">
        <w:t>,</w:t>
      </w:r>
      <w:r w:rsidR="00133E26">
        <w:t xml:space="preserve"> porque ambos han tenido experiencias religiosas.  Ellos no hacen mención de creencias religiosas</w:t>
      </w:r>
      <w:r w:rsidR="008F464E">
        <w:t>,</w:t>
      </w:r>
      <w:r w:rsidR="00133E26">
        <w:t xml:space="preserve"> </w:t>
      </w:r>
      <w:r w:rsidR="00F0753F">
        <w:t>p</w:t>
      </w:r>
      <w:r w:rsidR="00133E26">
        <w:t>orque no están</w:t>
      </w:r>
      <w:r w:rsidR="00F0753F">
        <w:t xml:space="preserve"> </w:t>
      </w:r>
      <w:r w:rsidR="00133E26">
        <w:t xml:space="preserve">de acuerdo en cuanto a esto.  </w:t>
      </w:r>
    </w:p>
    <w:p w14:paraId="114B65A7" w14:textId="77777777" w:rsidR="00133E26" w:rsidRDefault="00133E26" w:rsidP="004913D6"/>
    <w:p w14:paraId="148780F3" w14:textId="77777777" w:rsidR="00133E26" w:rsidRDefault="00133E26" w:rsidP="004913D6">
      <w:r>
        <w:tab/>
        <w:t xml:space="preserve">Sus experiencias son </w:t>
      </w:r>
      <w:r w:rsidR="00F0753F">
        <w:t>diversas</w:t>
      </w:r>
      <w:r>
        <w:t>.  Escuchan voces de espíritus.  Las voces vienen de distintas maneras.  Raras vece</w:t>
      </w:r>
      <w:r w:rsidR="00E52B15">
        <w:t>s</w:t>
      </w:r>
      <w:r>
        <w:t xml:space="preserve"> son vo</w:t>
      </w:r>
      <w:r w:rsidR="00F0753F">
        <w:t>c</w:t>
      </w:r>
      <w:r>
        <w:t xml:space="preserve">es audibles.  Más a menudo son pensamientos o sentimientos que entran </w:t>
      </w:r>
      <w:r w:rsidR="00667513">
        <w:t xml:space="preserve">a </w:t>
      </w:r>
      <w:r>
        <w:t>la mente.  A veces son como res</w:t>
      </w:r>
      <w:r w:rsidR="00F0753F">
        <w:t>ultado de entregar el control que vienen a</w:t>
      </w:r>
      <w:r>
        <w:t xml:space="preserve"> la mente por la repetición</w:t>
      </w:r>
      <w:r w:rsidR="00F0753F">
        <w:t xml:space="preserve"> </w:t>
      </w:r>
      <w:r>
        <w:t xml:space="preserve">de </w:t>
      </w:r>
      <w:r w:rsidR="00F0753F">
        <w:t>mantas</w:t>
      </w:r>
      <w:r>
        <w:t xml:space="preserve"> (un dicho o palabras</w:t>
      </w:r>
      <w:r w:rsidR="00F0753F">
        <w:t>)</w:t>
      </w:r>
      <w:r>
        <w:t>.  Así espíritus inmundos ti</w:t>
      </w:r>
      <w:r w:rsidR="00F0753F">
        <w:t>enen</w:t>
      </w:r>
      <w:r>
        <w:t xml:space="preserve"> libertad </w:t>
      </w:r>
      <w:r w:rsidR="00667513">
        <w:t>de</w:t>
      </w:r>
      <w:r>
        <w:t xml:space="preserve"> de</w:t>
      </w:r>
      <w:r w:rsidR="00F0753F">
        <w:t>c</w:t>
      </w:r>
      <w:r>
        <w:t xml:space="preserve">ir lo que quieren a la persona.  </w:t>
      </w:r>
    </w:p>
    <w:p w14:paraId="2D6AB67B" w14:textId="77777777" w:rsidR="00BC3F37" w:rsidRDefault="00BC3F37" w:rsidP="004913D6"/>
    <w:p w14:paraId="71E75C1B" w14:textId="77777777" w:rsidR="00BC3F37" w:rsidRDefault="00BC3F37" w:rsidP="004913D6">
      <w:r>
        <w:tab/>
        <w:t xml:space="preserve">Algo </w:t>
      </w:r>
      <w:r w:rsidR="00F0753F">
        <w:t>parecido</w:t>
      </w:r>
      <w:r>
        <w:t xml:space="preserve"> suced</w:t>
      </w:r>
      <w:r w:rsidR="00F0753F">
        <w:t>e</w:t>
      </w:r>
      <w:r>
        <w:t xml:space="preserve"> en la experiencia de hablar en lenguas.  Para poder hacerlo, hace falta que uno entreg</w:t>
      </w:r>
      <w:r w:rsidR="00667513">
        <w:t>ue</w:t>
      </w:r>
      <w:r>
        <w:t xml:space="preserve"> el libre albedrío sobre su mente.  Resulta en u</w:t>
      </w:r>
      <w:r w:rsidR="006644C7">
        <w:t>na experiencia en que uno siente</w:t>
      </w:r>
      <w:r>
        <w:t xml:space="preserve"> que otro está hablando a través de su voz.  Todo esto es la obra de “</w:t>
      </w:r>
      <w:r w:rsidR="00F0753F">
        <w:t>espíritus</w:t>
      </w:r>
      <w:r>
        <w:t xml:space="preserve"> engañadores y doctrinas de demonios”.</w:t>
      </w:r>
    </w:p>
    <w:p w14:paraId="53C56654" w14:textId="77777777" w:rsidR="00BC3F37" w:rsidRDefault="00BC3F37" w:rsidP="004913D6"/>
    <w:p w14:paraId="56F37B5B" w14:textId="7E0E27D9" w:rsidR="00BC3F37" w:rsidRDefault="00BC3F37" w:rsidP="004913D6">
      <w:r>
        <w:tab/>
        <w:t>Satanás ha engañado a muchos evangélicos a través de esto.  En vez de preocupar</w:t>
      </w:r>
      <w:r w:rsidR="00667513">
        <w:t>se</w:t>
      </w:r>
      <w:r>
        <w:t xml:space="preserve"> por la </w:t>
      </w:r>
      <w:r w:rsidR="00F0753F">
        <w:t>salvación</w:t>
      </w:r>
      <w:r>
        <w:t xml:space="preserve"> de almas p</w:t>
      </w:r>
      <w:r w:rsidR="00F0753F">
        <w:t>e</w:t>
      </w:r>
      <w:r>
        <w:t>rdidas, están dispuestos a aceptar el testimonio de experiencias religiosas com</w:t>
      </w:r>
      <w:r w:rsidR="00F0753F">
        <w:t>o</w:t>
      </w:r>
      <w:r>
        <w:t xml:space="preserve"> indicación de que est</w:t>
      </w:r>
      <w:r w:rsidR="00F0753F">
        <w:t>as personas ya son salv</w:t>
      </w:r>
      <w:r w:rsidR="006644C7">
        <w:t>a</w:t>
      </w:r>
      <w:r w:rsidR="00F0753F">
        <w:t>s.  Este</w:t>
      </w:r>
      <w:r>
        <w:t xml:space="preserve"> evangelio de la experiencia ha invadi</w:t>
      </w:r>
      <w:r w:rsidR="00F0753F">
        <w:t>d</w:t>
      </w:r>
      <w:r>
        <w:t xml:space="preserve">o </w:t>
      </w:r>
      <w:r w:rsidR="006644C7">
        <w:t xml:space="preserve">a </w:t>
      </w:r>
      <w:r>
        <w:t xml:space="preserve">la iglesia </w:t>
      </w:r>
      <w:r w:rsidR="006644C7">
        <w:t>c</w:t>
      </w:r>
      <w:r>
        <w:t>atólica.  Va también por el nombre de “renovación”.  Se llaman “católicos renovados”.  Ellos no han cambiado nada de su doctrina y práctica religios</w:t>
      </w:r>
      <w:r w:rsidR="00F0753F">
        <w:t>as</w:t>
      </w:r>
      <w:r w:rsidR="00E52B15">
        <w:t>. Pero p</w:t>
      </w:r>
      <w:r>
        <w:t xml:space="preserve">or causa de su experiencia, muchos </w:t>
      </w:r>
      <w:r w:rsidR="00F0753F">
        <w:t xml:space="preserve">evangélicos están dispuestos </w:t>
      </w:r>
      <w:r w:rsidR="006644C7">
        <w:t xml:space="preserve">a </w:t>
      </w:r>
      <w:r w:rsidR="00F0753F">
        <w:t>aceptarlos como</w:t>
      </w:r>
      <w:r>
        <w:t xml:space="preserve"> “hermanos en </w:t>
      </w:r>
      <w:r w:rsidR="00F0753F">
        <w:t>C</w:t>
      </w:r>
      <w:r>
        <w:t xml:space="preserve">risto”. </w:t>
      </w:r>
    </w:p>
    <w:p w14:paraId="55D03FE7" w14:textId="77777777" w:rsidR="00BC3F37" w:rsidRDefault="00BC3F37" w:rsidP="004913D6"/>
    <w:p w14:paraId="313065B3" w14:textId="77777777" w:rsidR="00BC3F37" w:rsidRDefault="00BC3F37" w:rsidP="004913D6">
      <w:r>
        <w:tab/>
        <w:t>Otras expe</w:t>
      </w:r>
      <w:r w:rsidR="00F0753F">
        <w:t>r</w:t>
      </w:r>
      <w:r>
        <w:t>iencias de e</w:t>
      </w:r>
      <w:r w:rsidR="00E52B15">
        <w:t>ste tipo incluyen e</w:t>
      </w:r>
      <w:r>
        <w:t>l de caer desmayado y lo que se llama la risa santa.  Se nota que no hay nada de doctrin</w:t>
      </w:r>
      <w:r w:rsidR="006644C7">
        <w:t xml:space="preserve">a en esto.  Es pura experiencia </w:t>
      </w:r>
      <w:r w:rsidR="00F0753F">
        <w:t>emocional</w:t>
      </w:r>
      <w:r>
        <w:t>.</w:t>
      </w:r>
    </w:p>
    <w:p w14:paraId="28BA4345" w14:textId="77777777" w:rsidR="00BC3F37" w:rsidRDefault="00BC3F37" w:rsidP="004913D6"/>
    <w:p w14:paraId="0CB36D3C" w14:textId="3FB90C67" w:rsidR="00BC3F37" w:rsidRDefault="00BC3F37" w:rsidP="004913D6">
      <w:r>
        <w:tab/>
        <w:t>I Juan 4:1 dice</w:t>
      </w:r>
      <w:r w:rsidR="008F464E">
        <w:t>,</w:t>
      </w:r>
      <w:r>
        <w:t xml:space="preserve"> “</w:t>
      </w:r>
      <w:r w:rsidR="008E78E0">
        <w:t xml:space="preserve">Amados, no creáis a </w:t>
      </w:r>
      <w:r w:rsidR="00F0753F">
        <w:t>todo</w:t>
      </w:r>
      <w:r w:rsidR="008E78E0">
        <w:t xml:space="preserve"> </w:t>
      </w:r>
      <w:r w:rsidR="00F0753F">
        <w:t>espíritu</w:t>
      </w:r>
      <w:r w:rsidR="008E78E0">
        <w:t xml:space="preserve">, sino </w:t>
      </w:r>
      <w:r w:rsidR="00F0753F">
        <w:t>probad los espíritus si son de D</w:t>
      </w:r>
      <w:r w:rsidR="008E78E0">
        <w:t>ios; porque muc</w:t>
      </w:r>
      <w:r w:rsidR="00F0753F">
        <w:t>h</w:t>
      </w:r>
      <w:r w:rsidR="008E78E0">
        <w:t>os falsos profetas han s</w:t>
      </w:r>
      <w:r w:rsidR="00F0753F">
        <w:t>a</w:t>
      </w:r>
      <w:r w:rsidR="008E78E0">
        <w:t>lido por el mundo”.  Probamos los espíritus por observar si lo que ha</w:t>
      </w:r>
      <w:r w:rsidR="00F0753F">
        <w:t>c</w:t>
      </w:r>
      <w:r w:rsidR="008E78E0">
        <w:t xml:space="preserve">en y dicen es de acuerdo con </w:t>
      </w:r>
      <w:smartTag w:uri="urn:schemas-microsoft-com:office:smarttags" w:element="PersonName">
        <w:smartTagPr>
          <w:attr w:name="ProductID" w:val="la Palabra"/>
        </w:smartTagPr>
        <w:r w:rsidR="008E78E0">
          <w:t>la Palabra</w:t>
        </w:r>
      </w:smartTag>
      <w:r w:rsidR="008E78E0">
        <w:t xml:space="preserve"> de Dios.  La Biblia nos manda a separarnos de todo lo que es contrario a la revelación divina (II </w:t>
      </w:r>
      <w:r w:rsidR="006644C7">
        <w:t>C</w:t>
      </w:r>
      <w:r w:rsidR="008E78E0">
        <w:t>orintios 6:14-18). Sin embargo, este movimiento promu</w:t>
      </w:r>
      <w:r w:rsidR="00433B86">
        <w:t>e</w:t>
      </w:r>
      <w:r w:rsidR="008E78E0">
        <w:t>ve la unión</w:t>
      </w:r>
      <w:r w:rsidR="00433B86">
        <w:t xml:space="preserve"> </w:t>
      </w:r>
      <w:r w:rsidR="008E78E0">
        <w:t xml:space="preserve">de todos sin importar sus creencias religiosas.  A menudo el movimiento </w:t>
      </w:r>
      <w:r w:rsidR="00433B86">
        <w:t>c</w:t>
      </w:r>
      <w:r w:rsidR="008E78E0">
        <w:t>arismático hace mención</w:t>
      </w:r>
      <w:r w:rsidR="00433B86">
        <w:t xml:space="preserve"> </w:t>
      </w:r>
      <w:r w:rsidR="008E78E0">
        <w:t>de ser renacido,</w:t>
      </w:r>
      <w:r w:rsidR="00433B86">
        <w:t xml:space="preserve"> </w:t>
      </w:r>
      <w:r w:rsidR="008E78E0">
        <w:t>p</w:t>
      </w:r>
      <w:r w:rsidR="00433B86">
        <w:t>e</w:t>
      </w:r>
      <w:r w:rsidR="008E78E0">
        <w:t xml:space="preserve">ro usan el término sin discriminación.  Para ellos, el nuevo </w:t>
      </w:r>
      <w:r w:rsidR="008E78E0">
        <w:lastRenderedPageBreak/>
        <w:t>nacimiento con</w:t>
      </w:r>
      <w:r w:rsidR="00433B86">
        <w:t>siste de</w:t>
      </w:r>
      <w:r w:rsidR="008E78E0">
        <w:t xml:space="preserve"> pasar por una experiencia religiosa.  </w:t>
      </w:r>
      <w:r w:rsidR="00E52B15">
        <w:t xml:space="preserve">Pero </w:t>
      </w:r>
      <w:r w:rsidR="008E78E0">
        <w:t xml:space="preserve">I Pedro 1:23 dice </w:t>
      </w:r>
      <w:r w:rsidR="00433B86">
        <w:t>“Siendo</w:t>
      </w:r>
      <w:r w:rsidR="00442D9D">
        <w:t xml:space="preserve"> renacidos, no de simiente corruptible, sino de incorruptible, por la Palabra de Dios que vive y permanece para siempre”.  Así que bíblicamente</w:t>
      </w:r>
      <w:r w:rsidR="006644C7">
        <w:t>,</w:t>
      </w:r>
      <w:r w:rsidR="00442D9D">
        <w:t xml:space="preserve"> el renacimiento sigue las normas de la enseñanza bíblica.  </w:t>
      </w:r>
    </w:p>
    <w:p w14:paraId="5A724EFE" w14:textId="77777777" w:rsidR="00442D9D" w:rsidRDefault="00442D9D" w:rsidP="004913D6"/>
    <w:p w14:paraId="6E4D48F4" w14:textId="3E6B76CA" w:rsidR="00442D9D" w:rsidRDefault="00442D9D" w:rsidP="004913D6">
      <w:r>
        <w:tab/>
        <w:t>Vivimos en un día de gran confusión.</w:t>
      </w:r>
      <w:r w:rsidR="00433B86">
        <w:t xml:space="preserve"> Muchos quieren pensar que son sal</w:t>
      </w:r>
      <w:r>
        <w:t xml:space="preserve">vos por sus propios méritos. Ahora con el evangelio de la experiencia, algunos están </w:t>
      </w:r>
      <w:r w:rsidR="00433B86">
        <w:t>doblemente convencidos de que so</w:t>
      </w:r>
      <w:r>
        <w:t xml:space="preserve">n salvos.  Ellos cuentan con sus propios méritos y también con sus experiencias religiosas.  Según </w:t>
      </w:r>
      <w:smartTag w:uri="urn:schemas-microsoft-com:office:smarttags" w:element="PersonName">
        <w:smartTagPr>
          <w:attr w:name="ProductID" w:val="la Biblia"/>
        </w:smartTagPr>
        <w:r>
          <w:t>la Biblia</w:t>
        </w:r>
      </w:smartTag>
      <w:r>
        <w:t xml:space="preserve">, la salvación no es por </w:t>
      </w:r>
      <w:r w:rsidR="00433B86">
        <w:t>nuestros</w:t>
      </w:r>
      <w:r>
        <w:t xml:space="preserve"> méritos.  Tito 3:5 dice</w:t>
      </w:r>
      <w:r w:rsidR="008F464E">
        <w:t>,</w:t>
      </w:r>
      <w:r>
        <w:t xml:space="preserve"> “Nos salv</w:t>
      </w:r>
      <w:r w:rsidR="006644C7">
        <w:t>ó</w:t>
      </w:r>
      <w:r>
        <w:t xml:space="preserve">, no por obras de justicia que nosotros hubiéramos hecho, sino por su misericordia, por el lavamiento de la regeneración y por la renovación en el Espíritu Santo”.  </w:t>
      </w:r>
    </w:p>
    <w:p w14:paraId="25F49AF3" w14:textId="77777777" w:rsidR="00442D9D" w:rsidRDefault="00442D9D" w:rsidP="004913D6"/>
    <w:p w14:paraId="33E91BBE" w14:textId="3BB8F967" w:rsidR="00442D9D" w:rsidRDefault="00442D9D" w:rsidP="004913D6">
      <w:r>
        <w:tab/>
        <w:t xml:space="preserve">Es interesante notar </w:t>
      </w:r>
      <w:proofErr w:type="gramStart"/>
      <w:r>
        <w:t>que</w:t>
      </w:r>
      <w:proofErr w:type="gramEnd"/>
      <w:r>
        <w:t xml:space="preserve"> en la Biblia</w:t>
      </w:r>
      <w:r w:rsidR="00433B86">
        <w:t>,</w:t>
      </w:r>
      <w:r>
        <w:t xml:space="preserve"> la palabra “experiencia, e</w:t>
      </w:r>
      <w:r w:rsidR="006644C7">
        <w:t>n sí</w:t>
      </w:r>
      <w:r>
        <w:t>, se encuentra tan solamente dos veces.  La primera vez está en</w:t>
      </w:r>
      <w:r w:rsidR="00433B86">
        <w:t xml:space="preserve"> </w:t>
      </w:r>
      <w:r>
        <w:t>Génesis 30:27</w:t>
      </w:r>
      <w:r w:rsidR="00D04BBD">
        <w:t xml:space="preserve"> donde Labán dijo que él había experimentado que Dios le había bendecido por causa de Jacob.  La palabra, en este texto, puede ser traducido observado o ap</w:t>
      </w:r>
      <w:r w:rsidR="00433B86">
        <w:t>r</w:t>
      </w:r>
      <w:r w:rsidR="00D04BBD">
        <w:t>endido.  No se trata de una experiencia</w:t>
      </w:r>
      <w:r w:rsidR="00433B86">
        <w:t xml:space="preserve"> emocional</w:t>
      </w:r>
      <w:r w:rsidR="00D04BBD">
        <w:t>.  La segunda vez que la p</w:t>
      </w:r>
      <w:r w:rsidR="00433B86">
        <w:t>alabra se encuentra está en II C</w:t>
      </w:r>
      <w:r w:rsidR="00D04BBD">
        <w:t>orintios 9:13.  Allá se trata de la experiencia que resulta de dar con liberalidad y gozo a la obra del Señor.</w:t>
      </w:r>
    </w:p>
    <w:p w14:paraId="10DA1C19" w14:textId="77777777" w:rsidR="00D04BBD" w:rsidRDefault="00D04BBD" w:rsidP="004913D6"/>
    <w:p w14:paraId="1A7496EB" w14:textId="77777777" w:rsidR="00D04BBD" w:rsidRDefault="00D04BBD" w:rsidP="004913D6">
      <w:r>
        <w:tab/>
        <w:t xml:space="preserve">Aparte del don de lenguas, las demás experiencias que están de moda no se encuentran en </w:t>
      </w:r>
      <w:smartTag w:uri="urn:schemas-microsoft-com:office:smarttags" w:element="PersonName">
        <w:smartTagPr>
          <w:attr w:name="ProductID" w:val="la Biblia."/>
        </w:smartTagPr>
        <w:r>
          <w:t>la Biblia.</w:t>
        </w:r>
      </w:smartTag>
      <w:r>
        <w:t xml:space="preserve">  El don de lenguas no fue dado para que los creyentes tengan una experiencia estática</w:t>
      </w:r>
      <w:r w:rsidR="006644C7">
        <w:t>,</w:t>
      </w:r>
      <w:r>
        <w:t xml:space="preserve"> sino para facilitarlos en la obra de </w:t>
      </w:r>
      <w:r w:rsidR="00433B86">
        <w:t>D</w:t>
      </w:r>
      <w:r>
        <w:t xml:space="preserve">ios y para confirmar que el mensaje de los apóstoles era de Dios.  </w:t>
      </w:r>
    </w:p>
    <w:p w14:paraId="05CE72D1" w14:textId="4244ABFA" w:rsidR="00D04BBD" w:rsidRDefault="00D04BBD" w:rsidP="00D04BBD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tab/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En Gálatas 1:8-9 el Apóstol Pablo dijo</w:t>
      </w:r>
      <w:r w:rsidR="006644C7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“Mas si aun nosotros, o un ángel del cielo, os anunciare otro evangelio diferente del que os hemos anunciado, sea anatema.  Como antes hemos dicho, también ahora lo repito: si alguno os predica diferente evangelio de que habéis recibido, sea anatema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>”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.  Es obvio que el evangelio de la experiencia es otro evangelio diferente.  El ve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>r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dadero evang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>elio e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s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por la fe en la s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ngre de Cristo.  Romanos 5:8-10 dice</w:t>
      </w:r>
      <w:r w:rsidR="008F464E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“Mas Dios muestra su amor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para co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n nosotros, en </w:t>
      </w:r>
      <w:proofErr w:type="gramStart"/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que</w:t>
      </w:r>
      <w:proofErr w:type="gramEnd"/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siendo aun pe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>cadores, Cristo mu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rió por nosotros.  Pues mucho más, estando ya justificados en su sangre,</w:t>
      </w:r>
      <w:r w:rsid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por él seremos sal</w:t>
      </w:r>
      <w:r w:rsidR="00F0753F" w:rsidRPr="00433B86">
        <w:rPr>
          <w:rFonts w:ascii="Times New Roman" w:hAnsi="Times New Roman" w:cs="Times New Roman"/>
          <w:b w:val="0"/>
          <w:i w:val="0"/>
          <w:sz w:val="24"/>
          <w:szCs w:val="24"/>
        </w:rPr>
        <w:t>vos de la ira”</w:t>
      </w:r>
      <w:r w:rsidR="006644C7">
        <w:rPr>
          <w:rFonts w:ascii="Times New Roman" w:hAnsi="Times New Roman" w:cs="Times New Roman"/>
          <w:b w:val="0"/>
          <w:i w:val="0"/>
          <w:sz w:val="24"/>
          <w:szCs w:val="24"/>
        </w:rPr>
        <w:t>…</w:t>
      </w:r>
      <w:r w:rsidRPr="00433B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</w:t>
      </w:r>
    </w:p>
    <w:p w14:paraId="5C176D4D" w14:textId="77777777" w:rsidR="006644C7" w:rsidRDefault="006644C7" w:rsidP="006644C7"/>
    <w:p w14:paraId="09C917B7" w14:textId="77777777" w:rsidR="006644C7" w:rsidRPr="006644C7" w:rsidRDefault="006644C7" w:rsidP="006644C7">
      <w:r>
        <w:t>Por su servidor Russell George</w:t>
      </w:r>
    </w:p>
    <w:sectPr w:rsidR="006644C7" w:rsidRPr="006644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3D6"/>
    <w:rsid w:val="00133E26"/>
    <w:rsid w:val="0018549D"/>
    <w:rsid w:val="002F0BEC"/>
    <w:rsid w:val="00433B86"/>
    <w:rsid w:val="00442D9D"/>
    <w:rsid w:val="004913D6"/>
    <w:rsid w:val="005C5C94"/>
    <w:rsid w:val="006644C7"/>
    <w:rsid w:val="00667513"/>
    <w:rsid w:val="008A397F"/>
    <w:rsid w:val="008E78E0"/>
    <w:rsid w:val="008F464E"/>
    <w:rsid w:val="00953BC2"/>
    <w:rsid w:val="00BC3F37"/>
    <w:rsid w:val="00D04BBD"/>
    <w:rsid w:val="00E52B15"/>
    <w:rsid w:val="00F0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B371AEF"/>
  <w15:docId w15:val="{E42649B9-C864-4F39-AB96-0B41E09E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qFormat/>
    <w:rsid w:val="004913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Evangelio De La Experiencia</vt:lpstr>
      <vt:lpstr>El Evangelio De La Experiencia</vt:lpstr>
    </vt:vector>
  </TitlesOfParts>
  <Company>Hewlett-Packard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Evangelio De La Experiencia</dc:title>
  <dc:creator>User</dc:creator>
  <cp:lastModifiedBy>Calvin George</cp:lastModifiedBy>
  <cp:revision>4</cp:revision>
  <cp:lastPrinted>2008-02-09T01:38:00Z</cp:lastPrinted>
  <dcterms:created xsi:type="dcterms:W3CDTF">2011-04-13T12:49:00Z</dcterms:created>
  <dcterms:modified xsi:type="dcterms:W3CDTF">2021-10-17T22:27:00Z</dcterms:modified>
</cp:coreProperties>
</file>