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D6498" w14:textId="77777777" w:rsidR="005C5C94" w:rsidRPr="00F700BC" w:rsidRDefault="002E187B" w:rsidP="002E187B">
      <w:pPr>
        <w:jc w:val="center"/>
        <w:rPr>
          <w:b/>
          <w:sz w:val="28"/>
          <w:szCs w:val="28"/>
        </w:rPr>
      </w:pPr>
      <w:r w:rsidRPr="00F700BC">
        <w:rPr>
          <w:b/>
          <w:sz w:val="28"/>
          <w:szCs w:val="28"/>
        </w:rPr>
        <w:t xml:space="preserve">Dad </w:t>
      </w:r>
      <w:r w:rsidR="00D000E1" w:rsidRPr="00F700BC">
        <w:rPr>
          <w:b/>
          <w:sz w:val="28"/>
          <w:szCs w:val="28"/>
        </w:rPr>
        <w:t>respeto a lo sagrado</w:t>
      </w:r>
    </w:p>
    <w:p w14:paraId="34F8D9EF" w14:textId="77777777" w:rsidR="002E187B" w:rsidRPr="00EA2FCD" w:rsidRDefault="002E187B" w:rsidP="002E187B">
      <w:pPr>
        <w:jc w:val="center"/>
        <w:rPr>
          <w:bCs/>
        </w:rPr>
      </w:pPr>
      <w:r w:rsidRPr="00EA2FCD">
        <w:rPr>
          <w:bCs/>
        </w:rPr>
        <w:t xml:space="preserve">Por su </w:t>
      </w:r>
      <w:r w:rsidR="00EA2FCD" w:rsidRPr="00EA2FCD">
        <w:rPr>
          <w:bCs/>
        </w:rPr>
        <w:t>s</w:t>
      </w:r>
      <w:r w:rsidRPr="00EA2FCD">
        <w:rPr>
          <w:bCs/>
        </w:rPr>
        <w:t>ervidor</w:t>
      </w:r>
      <w:r w:rsidR="00EA2FCD" w:rsidRPr="00EA2FCD">
        <w:rPr>
          <w:bCs/>
        </w:rPr>
        <w:t xml:space="preserve"> Russell George</w:t>
      </w:r>
    </w:p>
    <w:p w14:paraId="49CD80F0" w14:textId="77777777" w:rsidR="00EA2FCD" w:rsidRPr="00F700BC" w:rsidRDefault="00EA2FCD" w:rsidP="002E187B">
      <w:pPr>
        <w:jc w:val="center"/>
        <w:rPr>
          <w:b/>
        </w:rPr>
      </w:pPr>
    </w:p>
    <w:p w14:paraId="6BD84C3B" w14:textId="77777777" w:rsidR="002E187B" w:rsidRPr="00D000E1" w:rsidRDefault="002E187B" w:rsidP="002E187B">
      <w:pPr>
        <w:rPr>
          <w:lang w:val="en-US"/>
        </w:rPr>
      </w:pPr>
      <w:r w:rsidRPr="00F700BC">
        <w:tab/>
        <w:t>Ezequiel 44:23 d</w:t>
      </w:r>
      <w:r w:rsidR="00CA2578">
        <w:t>ice</w:t>
      </w:r>
      <w:r w:rsidR="00F96085" w:rsidRPr="00F700BC">
        <w:t>, entre otras cosas</w:t>
      </w:r>
      <w:r w:rsidR="00CA2578">
        <w:t>,</w:t>
      </w:r>
      <w:r w:rsidR="00F96085" w:rsidRPr="00F700BC">
        <w:t xml:space="preserve"> que D</w:t>
      </w:r>
      <w:r w:rsidR="00CA2578">
        <w:t>ios pidió de los sacerdotes</w:t>
      </w:r>
      <w:r w:rsidRPr="00F700BC">
        <w:t xml:space="preserve"> hacer </w:t>
      </w:r>
      <w:r w:rsidR="00CA2578" w:rsidRPr="00F700BC">
        <w:t xml:space="preserve">saber </w:t>
      </w:r>
      <w:r w:rsidRPr="00F700BC">
        <w:t xml:space="preserve">la gente la diferencia entre lo santo y lo profano.  Hasta el día de hoy hay una gran necesidad de esto.  </w:t>
      </w:r>
    </w:p>
    <w:p w14:paraId="63F1537D" w14:textId="77777777" w:rsidR="00D24D77" w:rsidRPr="00F700BC" w:rsidRDefault="00D24D77" w:rsidP="002E187B"/>
    <w:p w14:paraId="3C1CDD85" w14:textId="77777777" w:rsidR="00D24D77" w:rsidRPr="00F700BC" w:rsidRDefault="00D24D77" w:rsidP="002E187B">
      <w:r w:rsidRPr="00F700BC">
        <w:tab/>
        <w:t xml:space="preserve">Jamás debemos olvidar que nuestro Dios es santo.  I Pedro 1:15-16 dice “Sino como aquel que os llamó es santo, sed también vosotros santos en toda vuestra manera de vivir; porque escrito está; sed santos porque yo soy santo”.  Dios quiere para sí “un pueblo propio, </w:t>
      </w:r>
      <w:r w:rsidR="00F96085" w:rsidRPr="00F700BC">
        <w:t>celoso</w:t>
      </w:r>
      <w:r w:rsidRPr="00F700BC">
        <w:t xml:space="preserve"> de buenas obras” (Tito 2:14).  Si no respetamos lo santo</w:t>
      </w:r>
      <w:r w:rsidR="00F96085" w:rsidRPr="00F700BC">
        <w:t>,</w:t>
      </w:r>
      <w:r w:rsidRPr="00F700BC">
        <w:t xml:space="preserve"> estamos impidiendo a </w:t>
      </w:r>
      <w:r w:rsidR="00F96085" w:rsidRPr="00F700BC">
        <w:t>D</w:t>
      </w:r>
      <w:r w:rsidRPr="00F700BC">
        <w:t>ios de tener lo que él quiere.</w:t>
      </w:r>
    </w:p>
    <w:p w14:paraId="3A6AFB80" w14:textId="77777777" w:rsidR="00D24D77" w:rsidRPr="00F700BC" w:rsidRDefault="00D24D77" w:rsidP="002E187B"/>
    <w:p w14:paraId="353F4294" w14:textId="77777777" w:rsidR="00D24D77" w:rsidRPr="00F700BC" w:rsidRDefault="00D24D77" w:rsidP="002E187B">
      <w:r w:rsidRPr="00F700BC">
        <w:tab/>
        <w:t xml:space="preserve">Debemos saber identificar lo que es santo.  Sabemos que </w:t>
      </w:r>
      <w:smartTag w:uri="urn:schemas-microsoft-com:office:smarttags" w:element="PersonName">
        <w:smartTagPr>
          <w:attr w:name="ProductID" w:val="la Biblia"/>
        </w:smartTagPr>
        <w:r w:rsidRPr="00F700BC">
          <w:t>la Biblia</w:t>
        </w:r>
      </w:smartTag>
      <w:r w:rsidRPr="00F700BC">
        <w:t xml:space="preserve"> es </w:t>
      </w:r>
      <w:r w:rsidR="00F96085" w:rsidRPr="00F700BC">
        <w:t>santa</w:t>
      </w:r>
      <w:r w:rsidRPr="00F700BC">
        <w:t xml:space="preserve"> porque se llama “</w:t>
      </w:r>
      <w:smartTag w:uri="urn:schemas-microsoft-com:office:smarttags" w:element="PersonName">
        <w:smartTagPr>
          <w:attr w:name="ProductID" w:val="La Santa Biblia"/>
        </w:smartTagPr>
        <w:smartTag w:uri="urn:schemas-microsoft-com:office:smarttags" w:element="PersonName">
          <w:smartTagPr>
            <w:attr w:name="ProductID" w:val="La Santa"/>
          </w:smartTagPr>
          <w:r w:rsidRPr="00F700BC">
            <w:t>La Santa</w:t>
          </w:r>
        </w:smartTag>
        <w:r w:rsidRPr="00F700BC">
          <w:t xml:space="preserve"> Biblia</w:t>
        </w:r>
      </w:smartTag>
      <w:r w:rsidRPr="00F700BC">
        <w:t xml:space="preserve">”.  Muchas veces llamamos la cena del Señor “la santa cena”.  La oración es </w:t>
      </w:r>
      <w:r w:rsidR="00F96085" w:rsidRPr="00F700BC">
        <w:t>santa</w:t>
      </w:r>
      <w:r w:rsidRPr="00F700BC">
        <w:t xml:space="preserve"> también porque</w:t>
      </w:r>
      <w:r w:rsidR="00F96085" w:rsidRPr="00F700BC">
        <w:t>,</w:t>
      </w:r>
      <w:r w:rsidRPr="00F700BC">
        <w:t xml:space="preserve"> a través de ella</w:t>
      </w:r>
      <w:r w:rsidR="00F96085" w:rsidRPr="00F700BC">
        <w:t>, entramos en la san</w:t>
      </w:r>
      <w:r w:rsidRPr="00F700BC">
        <w:t>ta presencia de Dios.</w:t>
      </w:r>
    </w:p>
    <w:p w14:paraId="56EA02E1" w14:textId="77777777" w:rsidR="00D24D77" w:rsidRPr="00F700BC" w:rsidRDefault="00D24D77" w:rsidP="002E187B"/>
    <w:p w14:paraId="6A7D46C8" w14:textId="77777777" w:rsidR="00D24D77" w:rsidRPr="00F700BC" w:rsidRDefault="00D24D77" w:rsidP="002E187B">
      <w:r w:rsidRPr="00F700BC">
        <w:tab/>
        <w:t xml:space="preserve">A través de este artículo, quiero exhortarles a tomar la iglesia como algo </w:t>
      </w:r>
      <w:r w:rsidR="00F96085" w:rsidRPr="00F700BC">
        <w:t>santo.  I C</w:t>
      </w:r>
      <w:r w:rsidRPr="00F700BC">
        <w:t>orintios 10:23 dice que la iglesia es de Dios.  Por eso, debemos tomarla como algo santo.  Este versículo dice que no debemos ser tropiezo a la iglesia.  I Timoteo 3:15 dice que debemos saber como conducirnos en la iglesia de Dios.</w:t>
      </w:r>
    </w:p>
    <w:p w14:paraId="631146B6" w14:textId="77777777" w:rsidR="00886310" w:rsidRPr="00F700BC" w:rsidRDefault="00D24D77" w:rsidP="00740A12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700BC">
        <w:rPr>
          <w:rFonts w:ascii="Times New Roman" w:hAnsi="Times New Roman" w:cs="Times New Roman"/>
          <w:b w:val="0"/>
          <w:i w:val="0"/>
        </w:rPr>
        <w:tab/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Si tomamos la iglesia como un 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lugar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santo, vamos a respetarla.  Esto significa que no vamos a permitir en ella lo que puede difamarla o profanarla.  Nuestra actitud 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hac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i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a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la iglesia debe ser parecida a la actitud de los 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judíos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hac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i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a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e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l templo.  El libro de Nehemías relata la lucha que Nehemías tuvo después del cautiverio cuando le toc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ó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ir a Jerusalén y estar encargado de reedificar la 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ciudad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y el templo.  El tenía que luchar 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con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dos hombres amonitas, </w:t>
      </w:r>
      <w:r w:rsidR="00D000E1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Tobías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y </w:t>
      </w:r>
      <w:proofErr w:type="spellStart"/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Sanbalat</w:t>
      </w:r>
      <w:proofErr w:type="spellEnd"/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 Parece que </w:t>
      </w:r>
      <w:r w:rsidR="00D000E1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Tobías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era gob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ernador de los amonitas.  Fue é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l que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se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burló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del muro que edificaban los judíos diciendo, 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“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Lo que ellos edifican del muro de piedra, si subiere una zorra la derribará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”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.  4:3 Después de terminar con la obra de reedificar el templo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Nehemías tenía que volver a Babilonia para hablar con el rey Artajerjes.  Al volver a 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Jerusalén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él se dio cuenta de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que el sumo sacerdote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Eliasib 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había dejado a </w:t>
      </w:r>
      <w:r w:rsidR="00D000E1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Tobías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vivir en el templo.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La ley de Moisé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s 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prohibía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que los 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m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oab</w:t>
      </w:r>
      <w:r w:rsidR="00CA2578">
        <w:rPr>
          <w:rFonts w:ascii="Times New Roman" w:hAnsi="Times New Roman" w:cs="Times New Roman"/>
          <w:b w:val="0"/>
          <w:i w:val="0"/>
          <w:sz w:val="24"/>
          <w:szCs w:val="24"/>
        </w:rPr>
        <w:t>itas aun entrar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an</w:t>
      </w:r>
      <w:r w:rsidR="00CA257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a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l templo (13: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1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).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En seguida Nehemías ordenó que </w:t>
      </w:r>
      <w:r w:rsidR="00D000E1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Tobías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y su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s cosas sean echadas del templo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(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13:7-9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).</w:t>
      </w:r>
    </w:p>
    <w:p w14:paraId="28D2AF14" w14:textId="77777777" w:rsidR="0072117C" w:rsidRPr="00F700BC" w:rsidRDefault="00886310" w:rsidP="00740A12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¿No debemos nosotros tener el mis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mo respeto por la casa de Dios?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Es por eso qu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e estamos turbados cuando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algunas iglesias permiten bandas musicales 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mundanas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tocar en la iglesia.  Por supuesto,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su fin es el de atraer a los 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j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óvenes,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p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ero el fin de la iglesia es glorificar y adorar a 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Dios.  ¿Có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mo vamos a permitir en </w:t>
      </w:r>
      <w:r w:rsidR="00EC04FC">
        <w:rPr>
          <w:rFonts w:ascii="Times New Roman" w:hAnsi="Times New Roman" w:cs="Times New Roman"/>
          <w:b w:val="0"/>
          <w:i w:val="0"/>
          <w:sz w:val="24"/>
          <w:szCs w:val="24"/>
        </w:rPr>
        <w:t>la iglesia lo que difama a Dios?</w:t>
      </w:r>
      <w:r w:rsidR="00740A12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Así profanamos la iglesia.  </w:t>
      </w:r>
    </w:p>
    <w:p w14:paraId="35934884" w14:textId="77777777" w:rsidR="0072117C" w:rsidRPr="00F700BC" w:rsidRDefault="0072117C" w:rsidP="00740A12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ab/>
        <w:t>Otra preocupación m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ía es la costumbre de algunos de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ll</w:t>
      </w:r>
      <w:r w:rsidR="00CA2578">
        <w:rPr>
          <w:rFonts w:ascii="Times New Roman" w:hAnsi="Times New Roman" w:cs="Times New Roman"/>
          <w:b w:val="0"/>
          <w:i w:val="0"/>
          <w:sz w:val="24"/>
          <w:szCs w:val="24"/>
        </w:rPr>
        <w:t>egar siempre tarde a reuniones de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la iglesia.  A veces tengo el corazón partido y estoy 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al punto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de llorar cuando es la hora de comenzar una reunión y algunos pocos, no mas, están presentes.  Los demás llegan 10-15 minutos</w:t>
      </w:r>
      <w:r w:rsidR="00EC04F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o 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aún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m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á</w:t>
      </w: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s tarde. </w:t>
      </w:r>
      <w:proofErr w:type="gramStart"/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¿No es decir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“Dios tiene que esperar</w:t>
      </w:r>
      <w:r w:rsidR="00EC04FC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proofErr w:type="gramEnd"/>
      <w:r w:rsidR="00EC04F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 w:rsidR="00EC04FC">
        <w:rPr>
          <w:rFonts w:ascii="Times New Roman" w:hAnsi="Times New Roman" w:cs="Times New Roman"/>
          <w:b w:val="0"/>
          <w:i w:val="0"/>
          <w:sz w:val="24"/>
          <w:szCs w:val="24"/>
        </w:rPr>
        <w:t>Yo tengo cosas m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á</w:t>
      </w:r>
      <w:r w:rsidR="00EC04FC">
        <w:rPr>
          <w:rFonts w:ascii="Times New Roman" w:hAnsi="Times New Roman" w:cs="Times New Roman"/>
          <w:b w:val="0"/>
          <w:i w:val="0"/>
          <w:sz w:val="24"/>
          <w:szCs w:val="24"/>
        </w:rPr>
        <w:t>s importantes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EC04FC">
        <w:rPr>
          <w:rFonts w:ascii="Times New Roman" w:hAnsi="Times New Roman" w:cs="Times New Roman"/>
          <w:b w:val="0"/>
          <w:i w:val="0"/>
          <w:sz w:val="24"/>
          <w:szCs w:val="24"/>
        </w:rPr>
        <w:t>que hacer?</w:t>
      </w:r>
      <w:proofErr w:type="gramEnd"/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”  Si es tu costumbre, te ruego que confieses que es un pecado y p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i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d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as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perdón de Dios y comien</w:t>
      </w:r>
      <w:r w:rsidR="00D000E1">
        <w:rPr>
          <w:rFonts w:ascii="Times New Roman" w:hAnsi="Times New Roman" w:cs="Times New Roman"/>
          <w:b w:val="0"/>
          <w:i w:val="0"/>
          <w:sz w:val="24"/>
          <w:szCs w:val="24"/>
        </w:rPr>
        <w:t>ce</w:t>
      </w:r>
      <w:r w:rsidR="00886310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>s</w:t>
      </w:r>
      <w:r w:rsidR="00F96085"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a dar la iglesia el respeto que merece.</w:t>
      </w:r>
    </w:p>
    <w:p w14:paraId="6E51B6E8" w14:textId="77777777" w:rsidR="00F96085" w:rsidRPr="00F700BC" w:rsidRDefault="00F96085" w:rsidP="00F96085"/>
    <w:p w14:paraId="4FE2E302" w14:textId="77777777" w:rsidR="00F96085" w:rsidRPr="00F700BC" w:rsidRDefault="00F96085" w:rsidP="00F96085">
      <w:r w:rsidRPr="00F700BC">
        <w:tab/>
        <w:t>“Alaben la misericordia de Jehová, y sus maravillas para con los hijos de los hombres.  Exáltenlo en la congregación del pueblo, y en la reunión de ancianos lo alaben”</w:t>
      </w:r>
      <w:r w:rsidR="00D000E1">
        <w:t>.</w:t>
      </w:r>
      <w:r w:rsidRPr="00F700BC">
        <w:t xml:space="preserve">  (Salmo 107:31-32).  </w:t>
      </w:r>
    </w:p>
    <w:p w14:paraId="4E2B9FF6" w14:textId="77777777" w:rsidR="00D24D77" w:rsidRPr="00F700BC" w:rsidRDefault="00740A12" w:rsidP="00740A12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700B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14:paraId="7AA49135" w14:textId="77777777" w:rsidR="00D24D77" w:rsidRPr="00F700BC" w:rsidRDefault="00D24D77" w:rsidP="002E187B">
      <w:r w:rsidRPr="00F700BC">
        <w:tab/>
        <w:t xml:space="preserve"> </w:t>
      </w:r>
    </w:p>
    <w:sectPr w:rsidR="00D24D77" w:rsidRPr="00F700BC" w:rsidSect="00E2081A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87B"/>
    <w:rsid w:val="0018549D"/>
    <w:rsid w:val="002E187B"/>
    <w:rsid w:val="005C5C94"/>
    <w:rsid w:val="00713EEE"/>
    <w:rsid w:val="0072117C"/>
    <w:rsid w:val="00740A12"/>
    <w:rsid w:val="00886310"/>
    <w:rsid w:val="008D64A8"/>
    <w:rsid w:val="00CA2578"/>
    <w:rsid w:val="00D000E1"/>
    <w:rsid w:val="00D24D77"/>
    <w:rsid w:val="00DD2E9D"/>
    <w:rsid w:val="00E2081A"/>
    <w:rsid w:val="00EA2FCD"/>
    <w:rsid w:val="00EC04FC"/>
    <w:rsid w:val="00F700BC"/>
    <w:rsid w:val="00F9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42D9E00"/>
  <w15:chartTrackingRefBased/>
  <w15:docId w15:val="{1A98B64F-DF64-4C91-9EA2-05C1A910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2">
    <w:name w:val="heading 2"/>
    <w:basedOn w:val="Normal"/>
    <w:next w:val="Normal"/>
    <w:qFormat/>
    <w:rsid w:val="00740A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E20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Título</vt:lpstr>
      </vt:variant>
      <vt:variant>
        <vt:i4>1</vt:i4>
      </vt:variant>
    </vt:vector>
  </HeadingPairs>
  <TitlesOfParts>
    <vt:vector size="6" baseType="lpstr">
      <vt:lpstr>Dad Respeto A Lo Sagrado</vt:lpstr>
      <vt:lpstr>    Si tomamos la iglesia como un lugar santo, vamos a respetarla.  Esto significa </vt:lpstr>
      <vt:lpstr>    ¿No debemos nosotros tener el mismo respeto por la casa de Dios? Es por eso q</vt:lpstr>
      <vt:lpstr>    Otra preocupación mía es la costumbre de algunos de llegar siempre tarde a reun</vt:lpstr>
      <vt:lpstr>    </vt:lpstr>
      <vt:lpstr>Dad Respeto A Lo Sagrado</vt:lpstr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Dad Respeto A Lo Sagrado</dc:title>
  <dc:subject/>
  <dc:creator>User</dc:creator>
  <cp:keywords/>
  <dc:description/>
  <cp:lastModifiedBy>Calvin George</cp:lastModifiedBy>
  <cp:revision>2</cp:revision>
  <cp:lastPrinted>2008-11-08T13:29:00Z</cp:lastPrinted>
  <dcterms:created xsi:type="dcterms:W3CDTF">2021-10-13T16:42:00Z</dcterms:created>
  <dcterms:modified xsi:type="dcterms:W3CDTF">2021-10-13T16:42:00Z</dcterms:modified>
</cp:coreProperties>
</file>