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5AD418" w14:textId="236A73FE" w:rsidR="003C1ACE" w:rsidRPr="00586709" w:rsidRDefault="00586709" w:rsidP="008815BA">
      <w:pPr>
        <w:spacing w:after="0" w:line="240" w:lineRule="auto"/>
        <w:rPr>
          <w:sz w:val="40"/>
          <w:szCs w:val="40"/>
          <w:lang w:val="es-MX"/>
        </w:rPr>
      </w:pPr>
      <w:r>
        <w:rPr>
          <w:sz w:val="40"/>
          <w:szCs w:val="40"/>
          <w:lang w:val="es-MX"/>
        </w:rPr>
        <w:t>¿</w:t>
      </w:r>
      <w:r w:rsidR="00974DB7">
        <w:rPr>
          <w:sz w:val="40"/>
          <w:szCs w:val="40"/>
          <w:lang w:val="es-MX"/>
        </w:rPr>
        <w:t>C</w:t>
      </w:r>
      <w:r>
        <w:rPr>
          <w:sz w:val="40"/>
          <w:szCs w:val="40"/>
          <w:lang w:val="es-MX"/>
        </w:rPr>
        <w:t>arnal o Espiritual?</w:t>
      </w:r>
    </w:p>
    <w:p w14:paraId="1D875AB0" w14:textId="77777777" w:rsidR="008815BA" w:rsidRDefault="008815BA" w:rsidP="008815BA">
      <w:pPr>
        <w:spacing w:after="0" w:line="240" w:lineRule="auto"/>
        <w:rPr>
          <w:lang w:val="es-MX"/>
        </w:rPr>
      </w:pPr>
    </w:p>
    <w:p w14:paraId="6CAECDBA" w14:textId="653D9549" w:rsidR="007C48DC" w:rsidRPr="0007052D" w:rsidRDefault="004320F1" w:rsidP="008815BA">
      <w:pPr>
        <w:spacing w:after="0" w:line="240" w:lineRule="auto"/>
        <w:rPr>
          <w:lang w:val="es-HN"/>
        </w:rPr>
      </w:pPr>
      <w:r>
        <w:rPr>
          <w:lang w:val="es-MX"/>
        </w:rPr>
        <w:t xml:space="preserve">1 </w:t>
      </w:r>
      <w:r w:rsidR="00B41220">
        <w:rPr>
          <w:lang w:val="es-MX"/>
        </w:rPr>
        <w:t xml:space="preserve">Corintios </w:t>
      </w:r>
      <w:r w:rsidR="00586709">
        <w:rPr>
          <w:lang w:val="es-MX"/>
        </w:rPr>
        <w:t>3:1-9</w:t>
      </w:r>
    </w:p>
    <w:p w14:paraId="091756D4" w14:textId="77777777" w:rsidR="007C48DC" w:rsidRPr="00B121B6" w:rsidRDefault="007C48DC" w:rsidP="008815BA">
      <w:pPr>
        <w:spacing w:after="0" w:line="240" w:lineRule="auto"/>
        <w:rPr>
          <w:lang w:val="es-MX"/>
        </w:rPr>
      </w:pPr>
    </w:p>
    <w:p w14:paraId="5F6AB90A" w14:textId="77777777" w:rsidR="008815BA" w:rsidRPr="00B121B6" w:rsidRDefault="008815BA" w:rsidP="008815BA">
      <w:pPr>
        <w:spacing w:after="0" w:line="240" w:lineRule="auto"/>
        <w:rPr>
          <w:b/>
          <w:lang w:val="es-MX"/>
        </w:rPr>
      </w:pPr>
      <w:r w:rsidRPr="00B121B6">
        <w:rPr>
          <w:b/>
          <w:lang w:val="es-MX"/>
        </w:rPr>
        <w:t>Introducción</w:t>
      </w:r>
    </w:p>
    <w:p w14:paraId="0201A4AB" w14:textId="666DE344" w:rsidR="002D6705" w:rsidRDefault="002D6705" w:rsidP="00465566">
      <w:pPr>
        <w:spacing w:after="0" w:line="240" w:lineRule="auto"/>
        <w:rPr>
          <w:rStyle w:val="hps"/>
          <w:rFonts w:cs="Arial"/>
          <w:color w:val="222222"/>
          <w:lang w:val="es-ES"/>
        </w:rPr>
      </w:pPr>
      <w:r>
        <w:rPr>
          <w:rStyle w:val="hps"/>
          <w:rFonts w:cs="Arial"/>
          <w:color w:val="222222"/>
          <w:lang w:val="es-ES"/>
        </w:rPr>
        <w:t xml:space="preserve">Hace un tiempo empezamos un estudio sobre el libro de 1 Corintios. En este estudio </w:t>
      </w:r>
      <w:r w:rsidR="009C18EF">
        <w:rPr>
          <w:rStyle w:val="hps"/>
          <w:rFonts w:cs="Arial"/>
          <w:color w:val="222222"/>
          <w:lang w:val="es-ES"/>
        </w:rPr>
        <w:t xml:space="preserve">hemos </w:t>
      </w:r>
      <w:r w:rsidR="005938DB">
        <w:rPr>
          <w:rStyle w:val="hps"/>
          <w:rFonts w:cs="Arial"/>
          <w:color w:val="222222"/>
          <w:lang w:val="es-ES"/>
        </w:rPr>
        <w:t>aprendi</w:t>
      </w:r>
      <w:r w:rsidR="009C18EF">
        <w:rPr>
          <w:rStyle w:val="hps"/>
          <w:rFonts w:cs="Arial"/>
          <w:color w:val="222222"/>
          <w:lang w:val="es-ES"/>
        </w:rPr>
        <w:t>do varias</w:t>
      </w:r>
      <w:r w:rsidR="005938DB">
        <w:rPr>
          <w:rStyle w:val="hps"/>
          <w:rFonts w:cs="Arial"/>
          <w:color w:val="222222"/>
          <w:lang w:val="es-ES"/>
        </w:rPr>
        <w:t xml:space="preserve"> cosas </w:t>
      </w:r>
      <w:r w:rsidR="009C18EF">
        <w:rPr>
          <w:rStyle w:val="hps"/>
          <w:rFonts w:cs="Arial"/>
          <w:color w:val="222222"/>
          <w:lang w:val="es-ES"/>
        </w:rPr>
        <w:t>interesantes</w:t>
      </w:r>
      <w:r w:rsidR="005938DB">
        <w:rPr>
          <w:rStyle w:val="hps"/>
          <w:rFonts w:cs="Arial"/>
          <w:color w:val="222222"/>
          <w:lang w:val="es-ES"/>
        </w:rPr>
        <w:t xml:space="preserve"> sobre </w:t>
      </w:r>
      <w:r w:rsidR="001D4D0C">
        <w:rPr>
          <w:rStyle w:val="hps"/>
          <w:rFonts w:cs="Arial"/>
          <w:color w:val="222222"/>
          <w:lang w:val="es-ES"/>
        </w:rPr>
        <w:t>l</w:t>
      </w:r>
      <w:r w:rsidR="005938DB">
        <w:rPr>
          <w:rStyle w:val="hps"/>
          <w:rFonts w:cs="Arial"/>
          <w:color w:val="222222"/>
          <w:lang w:val="es-ES"/>
        </w:rPr>
        <w:t>a iglesia</w:t>
      </w:r>
      <w:r w:rsidR="001D4D0C">
        <w:rPr>
          <w:rStyle w:val="hps"/>
          <w:rFonts w:cs="Arial"/>
          <w:color w:val="222222"/>
          <w:lang w:val="es-ES"/>
        </w:rPr>
        <w:t xml:space="preserve"> primitiva en Co</w:t>
      </w:r>
      <w:r w:rsidR="00603E30">
        <w:rPr>
          <w:rStyle w:val="hps"/>
          <w:rFonts w:cs="Arial"/>
          <w:color w:val="222222"/>
          <w:lang w:val="es-ES"/>
        </w:rPr>
        <w:t>rinto</w:t>
      </w:r>
      <w:r w:rsidR="005938DB">
        <w:rPr>
          <w:rStyle w:val="hps"/>
          <w:rFonts w:cs="Arial"/>
          <w:color w:val="222222"/>
          <w:lang w:val="es-ES"/>
        </w:rPr>
        <w:t xml:space="preserve">. </w:t>
      </w:r>
      <w:r w:rsidR="009C18EF">
        <w:rPr>
          <w:rStyle w:val="hps"/>
          <w:rFonts w:cs="Arial"/>
          <w:color w:val="222222"/>
          <w:lang w:val="es-ES"/>
        </w:rPr>
        <w:t>E</w:t>
      </w:r>
      <w:r w:rsidR="005938DB">
        <w:rPr>
          <w:rStyle w:val="hps"/>
          <w:rFonts w:cs="Arial"/>
          <w:color w:val="222222"/>
          <w:lang w:val="es-ES"/>
        </w:rPr>
        <w:t xml:space="preserve">sta iglesia tenía divisiones culturales desde su principio. </w:t>
      </w:r>
      <w:r w:rsidR="009C18EF">
        <w:rPr>
          <w:rStyle w:val="hps"/>
          <w:rFonts w:cs="Arial"/>
          <w:color w:val="222222"/>
          <w:lang w:val="es-ES"/>
        </w:rPr>
        <w:t>De hecho, las divisiones eran tan severas que</w:t>
      </w:r>
      <w:r w:rsidR="005938DB">
        <w:rPr>
          <w:rStyle w:val="hps"/>
          <w:rFonts w:cs="Arial"/>
          <w:color w:val="222222"/>
          <w:lang w:val="es-ES"/>
        </w:rPr>
        <w:t xml:space="preserve"> afectaban a la iglesia. Sus divisiones han llegado al punto que amenazaban su unidad que deb</w:t>
      </w:r>
      <w:r w:rsidR="00A51F99">
        <w:rPr>
          <w:rStyle w:val="hps"/>
          <w:rFonts w:cs="Arial"/>
          <w:color w:val="222222"/>
          <w:lang w:val="es-ES"/>
        </w:rPr>
        <w:t>ía</w:t>
      </w:r>
      <w:r w:rsidR="005938DB">
        <w:rPr>
          <w:rStyle w:val="hps"/>
          <w:rFonts w:cs="Arial"/>
          <w:color w:val="222222"/>
          <w:lang w:val="es-ES"/>
        </w:rPr>
        <w:t>n tener en Cristo.</w:t>
      </w:r>
    </w:p>
    <w:p w14:paraId="20B4A3DD" w14:textId="5465ED0B" w:rsidR="00930DB6" w:rsidRPr="009C18EF" w:rsidRDefault="00930DB6" w:rsidP="00AE2876">
      <w:pPr>
        <w:spacing w:after="240" w:line="240" w:lineRule="auto"/>
        <w:rPr>
          <w:rStyle w:val="hps"/>
          <w:rFonts w:cs="Arial"/>
          <w:color w:val="222222"/>
          <w:lang w:val="es-HN"/>
        </w:rPr>
      </w:pPr>
      <w:r w:rsidRPr="00930DB6">
        <w:rPr>
          <w:rStyle w:val="hps"/>
          <w:rFonts w:cs="Arial"/>
          <w:color w:val="222222"/>
          <w:lang w:val="es-HN"/>
        </w:rPr>
        <w:t>Como Pablo explicó en la última parte del capítulo dos, la solución a las divisiones culturales y la desunión en la iglesia se encuentra en tener la mente de Cristo. Como vimos en el sermón anterior de esta serie, la mente de Cristo se demuestra en la vida del creyente de dos</w:t>
      </w:r>
      <w:r w:rsidR="00465566">
        <w:rPr>
          <w:rStyle w:val="hps"/>
          <w:rFonts w:cs="Arial"/>
          <w:color w:val="222222"/>
          <w:lang w:val="es-HN"/>
        </w:rPr>
        <w:t xml:space="preserve"> form</w:t>
      </w:r>
      <w:r w:rsidRPr="00930DB6">
        <w:rPr>
          <w:rStyle w:val="hps"/>
          <w:rFonts w:cs="Arial"/>
          <w:color w:val="222222"/>
          <w:lang w:val="es-HN"/>
        </w:rPr>
        <w:t xml:space="preserve">as. La primera forma en que se ve es en nuestras prioridades personales. Demostramos la mente de Cristo cuando nuestras prioridades son </w:t>
      </w:r>
      <w:r w:rsidR="001A12C3">
        <w:rPr>
          <w:rStyle w:val="hps"/>
          <w:rFonts w:cs="Arial"/>
          <w:color w:val="222222"/>
          <w:lang w:val="es-HN"/>
        </w:rPr>
        <w:t>las siguientes</w:t>
      </w:r>
      <w:r w:rsidR="00373360">
        <w:rPr>
          <w:rStyle w:val="hps"/>
          <w:rFonts w:cs="Arial"/>
          <w:color w:val="222222"/>
          <w:lang w:val="es-HN"/>
        </w:rPr>
        <w:t>: cuando q</w:t>
      </w:r>
      <w:r w:rsidR="001A12C3">
        <w:rPr>
          <w:rStyle w:val="hps"/>
          <w:rFonts w:cs="Arial"/>
          <w:color w:val="222222"/>
          <w:lang w:val="es-HN"/>
        </w:rPr>
        <w:t xml:space="preserve">ueremos </w:t>
      </w:r>
      <w:r w:rsidRPr="00930DB6">
        <w:rPr>
          <w:rStyle w:val="hps"/>
          <w:rFonts w:cs="Arial"/>
          <w:color w:val="222222"/>
          <w:lang w:val="es-HN"/>
        </w:rPr>
        <w:t xml:space="preserve">glorificar a Dios en nuestras vidas y </w:t>
      </w:r>
      <w:r w:rsidR="00373360">
        <w:rPr>
          <w:rStyle w:val="hps"/>
          <w:rFonts w:cs="Arial"/>
          <w:color w:val="222222"/>
          <w:lang w:val="es-HN"/>
        </w:rPr>
        <w:t xml:space="preserve">cuando </w:t>
      </w:r>
      <w:r w:rsidRPr="00930DB6">
        <w:rPr>
          <w:rStyle w:val="hps"/>
          <w:rFonts w:cs="Arial"/>
          <w:color w:val="222222"/>
          <w:lang w:val="es-HN"/>
        </w:rPr>
        <w:t>busca</w:t>
      </w:r>
      <w:r w:rsidR="001A12C3">
        <w:rPr>
          <w:rStyle w:val="hps"/>
          <w:rFonts w:cs="Arial"/>
          <w:color w:val="222222"/>
          <w:lang w:val="es-HN"/>
        </w:rPr>
        <w:t>mos</w:t>
      </w:r>
      <w:r w:rsidRPr="00930DB6">
        <w:rPr>
          <w:rStyle w:val="hps"/>
          <w:rFonts w:cs="Arial"/>
          <w:color w:val="222222"/>
          <w:lang w:val="es-HN"/>
        </w:rPr>
        <w:t xml:space="preserve"> </w:t>
      </w:r>
      <w:r w:rsidR="001A12C3">
        <w:rPr>
          <w:rStyle w:val="hps"/>
          <w:rFonts w:cs="Arial"/>
          <w:color w:val="222222"/>
          <w:lang w:val="es-HN"/>
        </w:rPr>
        <w:t>S</w:t>
      </w:r>
      <w:r w:rsidRPr="00930DB6">
        <w:rPr>
          <w:rStyle w:val="hps"/>
          <w:rFonts w:cs="Arial"/>
          <w:color w:val="222222"/>
          <w:lang w:val="es-HN"/>
        </w:rPr>
        <w:t xml:space="preserve">u poder para vivir de la manera que le agrada. La otra forma en que demostramos la mente de Cristo es cuando vivimos de acuerdo con los principios </w:t>
      </w:r>
      <w:r w:rsidR="001A12C3">
        <w:rPr>
          <w:rStyle w:val="hps"/>
          <w:rFonts w:cs="Arial"/>
          <w:color w:val="222222"/>
          <w:lang w:val="es-HN"/>
        </w:rPr>
        <w:t xml:space="preserve">Bíblicos </w:t>
      </w:r>
      <w:r w:rsidRPr="00930DB6">
        <w:rPr>
          <w:rStyle w:val="hps"/>
          <w:rFonts w:cs="Arial"/>
          <w:color w:val="222222"/>
          <w:lang w:val="es-HN"/>
        </w:rPr>
        <w:t>que se enseñan en la Palabra de Dios.</w:t>
      </w:r>
    </w:p>
    <w:p w14:paraId="1431AAFE" w14:textId="46CF2F41" w:rsidR="00A41F06" w:rsidRPr="00A41F06" w:rsidRDefault="00A41F06" w:rsidP="004320F1">
      <w:pPr>
        <w:spacing w:after="0" w:line="240" w:lineRule="auto"/>
        <w:rPr>
          <w:rFonts w:cs="Arial"/>
          <w:b/>
          <w:color w:val="222222"/>
          <w:lang w:val="es-ES"/>
        </w:rPr>
      </w:pPr>
      <w:r w:rsidRPr="00A41F06">
        <w:rPr>
          <w:rFonts w:cs="Arial"/>
          <w:b/>
          <w:color w:val="222222"/>
          <w:lang w:val="es-ES"/>
        </w:rPr>
        <w:t>Sermón</w:t>
      </w:r>
    </w:p>
    <w:p w14:paraId="070E30BC" w14:textId="4DC58046" w:rsidR="001A12C3" w:rsidRDefault="00513724" w:rsidP="00513724">
      <w:pPr>
        <w:spacing w:after="0" w:line="240" w:lineRule="auto"/>
        <w:rPr>
          <w:rFonts w:cs="Arial"/>
          <w:color w:val="222222"/>
          <w:lang w:val="es-HN"/>
        </w:rPr>
      </w:pPr>
      <w:r w:rsidRPr="00513724">
        <w:rPr>
          <w:rFonts w:cs="Arial"/>
          <w:color w:val="222222"/>
          <w:lang w:val="es-HN"/>
        </w:rPr>
        <w:t>A pesar del hecho de que los creyentes de Corinto podrían haber tenido la mente de Cristo, la fea verdad era que no la tenían. Sus prioridades no eran correctas y no vivían de acuerdo con los principios bíblicos. Por eso, Pablo no podía razonar con ellos como hubiera podido razonar con los cristianos espirituales. Eso es lo que estaba diciendo en el versículo 1 del capítulo 3. En cambio, tuvo que tratar con ellos de acuerdo con lo que realmente eran: cristianos carnales. A partir de este versículo, Pablo enumera algunas de las características de los cristianos carnales. ¿Cuáles son estas características?</w:t>
      </w:r>
    </w:p>
    <w:p w14:paraId="5F6AFAEF" w14:textId="26298B0D" w:rsidR="0031782B" w:rsidRPr="005F441E" w:rsidRDefault="0031782B" w:rsidP="0013322B">
      <w:pPr>
        <w:spacing w:after="0" w:line="240" w:lineRule="auto"/>
        <w:ind w:left="1530"/>
        <w:rPr>
          <w:rFonts w:cs="Arial"/>
          <w:color w:val="222222"/>
          <w:lang w:val="es-HN"/>
        </w:rPr>
      </w:pPr>
    </w:p>
    <w:p w14:paraId="22C83E9A" w14:textId="2194A8E2" w:rsidR="0031782B" w:rsidRPr="00C7786C" w:rsidRDefault="00786E0E" w:rsidP="00E640D0">
      <w:pPr>
        <w:pStyle w:val="ListParagraph"/>
        <w:numPr>
          <w:ilvl w:val="0"/>
          <w:numId w:val="2"/>
        </w:numPr>
        <w:spacing w:after="0" w:line="240" w:lineRule="auto"/>
        <w:ind w:left="540" w:hanging="180"/>
        <w:rPr>
          <w:rFonts w:cs="Arial"/>
          <w:color w:val="222222"/>
          <w:lang w:val="es-ES"/>
        </w:rPr>
      </w:pPr>
      <w:r>
        <w:rPr>
          <w:rFonts w:cs="Arial"/>
          <w:color w:val="222222"/>
          <w:lang w:val="es-ES"/>
        </w:rPr>
        <w:t>La</w:t>
      </w:r>
      <w:r w:rsidR="004217E6">
        <w:rPr>
          <w:rFonts w:cs="Arial"/>
          <w:color w:val="222222"/>
          <w:lang w:val="es-ES"/>
        </w:rPr>
        <w:t>s características de cristianos carnales</w:t>
      </w:r>
      <w:r>
        <w:rPr>
          <w:rFonts w:cs="Arial"/>
          <w:color w:val="222222"/>
          <w:lang w:val="es-ES"/>
        </w:rPr>
        <w:t xml:space="preserve"> (vs. 1-</w:t>
      </w:r>
      <w:r w:rsidR="004217E6">
        <w:rPr>
          <w:rFonts w:cs="Arial"/>
          <w:color w:val="222222"/>
          <w:lang w:val="es-ES"/>
        </w:rPr>
        <w:t>4</w:t>
      </w:r>
      <w:r>
        <w:rPr>
          <w:rFonts w:cs="Arial"/>
          <w:color w:val="222222"/>
          <w:lang w:val="es-ES"/>
        </w:rPr>
        <w:t>)</w:t>
      </w:r>
    </w:p>
    <w:p w14:paraId="4EA9FE58" w14:textId="14D9A7E5" w:rsidR="00C7786C" w:rsidRDefault="00470446" w:rsidP="00C7786C">
      <w:pPr>
        <w:pStyle w:val="ListParagraph"/>
        <w:numPr>
          <w:ilvl w:val="1"/>
          <w:numId w:val="2"/>
        </w:numPr>
        <w:spacing w:after="0" w:line="240" w:lineRule="auto"/>
        <w:ind w:left="900"/>
        <w:rPr>
          <w:rFonts w:cs="Arial"/>
          <w:color w:val="222222"/>
          <w:lang w:val="es-ES"/>
        </w:rPr>
      </w:pPr>
      <w:r>
        <w:rPr>
          <w:rFonts w:cs="Arial"/>
          <w:color w:val="222222"/>
          <w:lang w:val="es-ES"/>
        </w:rPr>
        <w:t xml:space="preserve">Inmadurez – v. </w:t>
      </w:r>
      <w:r w:rsidR="00786E0E">
        <w:rPr>
          <w:rFonts w:cs="Arial"/>
          <w:color w:val="222222"/>
          <w:lang w:val="es-ES"/>
        </w:rPr>
        <w:t>1</w:t>
      </w:r>
    </w:p>
    <w:p w14:paraId="6A50CD14" w14:textId="7F7B9109" w:rsidR="00786E0E" w:rsidRPr="00786E0E" w:rsidRDefault="00470446" w:rsidP="00786E0E">
      <w:pPr>
        <w:spacing w:after="0" w:line="240" w:lineRule="auto"/>
        <w:ind w:left="900"/>
        <w:rPr>
          <w:rFonts w:cs="Arial"/>
          <w:i/>
          <w:iCs/>
          <w:color w:val="222222"/>
          <w:lang w:val="es-ES"/>
        </w:rPr>
      </w:pPr>
      <w:r w:rsidRPr="00470446">
        <w:rPr>
          <w:rFonts w:cs="Arial"/>
          <w:i/>
          <w:iCs/>
          <w:color w:val="222222"/>
          <w:lang w:val="es-ES"/>
        </w:rPr>
        <w:t>De manera que yo, hermanos, no pude hablaros como a espirituales, sino como a carnales, como a niños en Cristo</w:t>
      </w:r>
      <w:r>
        <w:rPr>
          <w:rFonts w:cs="Arial"/>
          <w:i/>
          <w:iCs/>
          <w:color w:val="222222"/>
          <w:lang w:val="es-ES"/>
        </w:rPr>
        <w:t>.</w:t>
      </w:r>
    </w:p>
    <w:p w14:paraId="7A87771E" w14:textId="38225CA7" w:rsidR="00C7786C" w:rsidRDefault="00FB436F" w:rsidP="00C7786C">
      <w:pPr>
        <w:pStyle w:val="ListParagraph"/>
        <w:numPr>
          <w:ilvl w:val="2"/>
          <w:numId w:val="2"/>
        </w:numPr>
        <w:spacing w:after="0" w:line="240" w:lineRule="auto"/>
        <w:ind w:left="1260" w:hanging="360"/>
        <w:rPr>
          <w:rFonts w:cs="Arial"/>
          <w:color w:val="222222"/>
          <w:lang w:val="es-ES"/>
        </w:rPr>
      </w:pPr>
      <w:r w:rsidRPr="00FB436F">
        <w:rPr>
          <w:rFonts w:cs="Arial"/>
          <w:color w:val="222222"/>
          <w:lang w:val="es-ES"/>
        </w:rPr>
        <w:t>L</w:t>
      </w:r>
      <w:r w:rsidR="00470446">
        <w:rPr>
          <w:rFonts w:cs="Arial"/>
          <w:color w:val="222222"/>
          <w:lang w:val="es-ES"/>
        </w:rPr>
        <w:t>a inmadurez no es necesariamente mala.</w:t>
      </w:r>
    </w:p>
    <w:p w14:paraId="1BFFA351" w14:textId="15AB4A00" w:rsidR="00470446" w:rsidRDefault="00470446" w:rsidP="00470446">
      <w:pPr>
        <w:pStyle w:val="ListParagraph"/>
        <w:numPr>
          <w:ilvl w:val="3"/>
          <w:numId w:val="2"/>
        </w:numPr>
        <w:spacing w:after="0" w:line="240" w:lineRule="auto"/>
        <w:ind w:left="1620"/>
        <w:rPr>
          <w:rFonts w:cs="Arial"/>
          <w:color w:val="222222"/>
          <w:lang w:val="es-ES"/>
        </w:rPr>
      </w:pPr>
      <w:r w:rsidRPr="00470446">
        <w:rPr>
          <w:rFonts w:cs="Arial"/>
          <w:color w:val="222222"/>
          <w:lang w:val="es-ES"/>
        </w:rPr>
        <w:t>Nos damos cuenta de que los niños son inmaduros, pero ese hecho no nos molesta.</w:t>
      </w:r>
    </w:p>
    <w:p w14:paraId="19493BE0" w14:textId="420A03BB" w:rsidR="00470446" w:rsidRDefault="00094F74" w:rsidP="00470446">
      <w:pPr>
        <w:pStyle w:val="ListParagraph"/>
        <w:numPr>
          <w:ilvl w:val="3"/>
          <w:numId w:val="2"/>
        </w:numPr>
        <w:spacing w:after="0" w:line="240" w:lineRule="auto"/>
        <w:ind w:left="1620"/>
        <w:rPr>
          <w:rFonts w:cs="Arial"/>
          <w:color w:val="222222"/>
          <w:lang w:val="es-ES"/>
        </w:rPr>
      </w:pPr>
      <w:r>
        <w:rPr>
          <w:rFonts w:cs="Arial"/>
          <w:color w:val="222222"/>
          <w:lang w:val="es-ES"/>
        </w:rPr>
        <w:t>Reconocemos que e</w:t>
      </w:r>
      <w:r w:rsidR="00470446" w:rsidRPr="00470446">
        <w:rPr>
          <w:rFonts w:cs="Arial"/>
          <w:color w:val="222222"/>
          <w:lang w:val="es-ES"/>
        </w:rPr>
        <w:t>stán en esa etapa de la vida en la que todavía están creciendo y madurando.</w:t>
      </w:r>
    </w:p>
    <w:p w14:paraId="0FFD4B6D" w14:textId="46059386" w:rsidR="006B703F" w:rsidRDefault="005808AD" w:rsidP="00470446">
      <w:pPr>
        <w:pStyle w:val="ListParagraph"/>
        <w:numPr>
          <w:ilvl w:val="3"/>
          <w:numId w:val="2"/>
        </w:numPr>
        <w:spacing w:after="0" w:line="240" w:lineRule="auto"/>
        <w:ind w:left="1620"/>
        <w:rPr>
          <w:rFonts w:cs="Arial"/>
          <w:color w:val="222222"/>
          <w:lang w:val="es-ES"/>
        </w:rPr>
      </w:pPr>
      <w:r w:rsidRPr="005808AD">
        <w:rPr>
          <w:rFonts w:cs="Arial"/>
          <w:color w:val="222222"/>
          <w:lang w:val="es-ES"/>
        </w:rPr>
        <w:t>Pero a medida que los niños crecen, llegan al lugar donde la inmadurez ya no se acepta como algo normal.</w:t>
      </w:r>
    </w:p>
    <w:p w14:paraId="16F10B2F" w14:textId="4EADBF02" w:rsidR="006B703F" w:rsidRDefault="006B703F" w:rsidP="00470446">
      <w:pPr>
        <w:pStyle w:val="ListParagraph"/>
        <w:numPr>
          <w:ilvl w:val="3"/>
          <w:numId w:val="2"/>
        </w:numPr>
        <w:spacing w:after="0" w:line="240" w:lineRule="auto"/>
        <w:ind w:left="1620"/>
        <w:rPr>
          <w:rFonts w:cs="Arial"/>
          <w:color w:val="222222"/>
          <w:lang w:val="es-ES"/>
        </w:rPr>
      </w:pPr>
      <w:r w:rsidRPr="006B703F">
        <w:rPr>
          <w:rFonts w:cs="Arial"/>
          <w:color w:val="222222"/>
          <w:lang w:val="es-ES"/>
        </w:rPr>
        <w:t xml:space="preserve">Esto es exactamente a lo que se refería el autor de Hebreos cuando </w:t>
      </w:r>
      <w:r w:rsidR="0013322B">
        <w:rPr>
          <w:rFonts w:cs="Arial"/>
          <w:color w:val="222222"/>
          <w:lang w:val="es-ES"/>
        </w:rPr>
        <w:t xml:space="preserve">se </w:t>
      </w:r>
      <w:r w:rsidRPr="006B703F">
        <w:rPr>
          <w:rFonts w:cs="Arial"/>
          <w:color w:val="222222"/>
          <w:lang w:val="es-ES"/>
        </w:rPr>
        <w:t xml:space="preserve">escribió </w:t>
      </w:r>
      <w:r w:rsidR="0013322B">
        <w:rPr>
          <w:rFonts w:cs="Arial"/>
          <w:color w:val="222222"/>
          <w:lang w:val="es-ES"/>
        </w:rPr>
        <w:t>Hebreos 5:12</w:t>
      </w:r>
      <w:r w:rsidRPr="006B703F">
        <w:rPr>
          <w:rFonts w:cs="Arial"/>
          <w:color w:val="222222"/>
          <w:lang w:val="es-ES"/>
        </w:rPr>
        <w:t>.</w:t>
      </w:r>
    </w:p>
    <w:p w14:paraId="67F3D4E4" w14:textId="7EBA94A7" w:rsidR="0013322B" w:rsidRPr="0013322B" w:rsidRDefault="0013322B" w:rsidP="0013322B">
      <w:pPr>
        <w:spacing w:after="0" w:line="240" w:lineRule="auto"/>
        <w:ind w:left="1620"/>
        <w:rPr>
          <w:rFonts w:cs="Arial"/>
          <w:i/>
          <w:iCs/>
          <w:color w:val="222222"/>
          <w:lang w:val="es-ES"/>
        </w:rPr>
      </w:pPr>
      <w:r w:rsidRPr="0013322B">
        <w:rPr>
          <w:rFonts w:cs="Arial"/>
          <w:i/>
          <w:iCs/>
          <w:color w:val="222222"/>
          <w:lang w:val="es-ES"/>
        </w:rPr>
        <w:t>Porque debiendo ser ya maestros, después de tanto tiempo, tenéis necesidad de que se os vuelva a enseñar cuáles son los primeros rudimentos de las palabras de Dios; y habéis llegado a ser tales que tenéis necesidad de leche, y no de alimento sólido.</w:t>
      </w:r>
    </w:p>
    <w:p w14:paraId="2F89DDFE" w14:textId="77777777" w:rsidR="0013322B" w:rsidRDefault="0013322B" w:rsidP="0013322B">
      <w:pPr>
        <w:pStyle w:val="ListParagraph"/>
        <w:numPr>
          <w:ilvl w:val="3"/>
          <w:numId w:val="2"/>
        </w:numPr>
        <w:spacing w:after="0" w:line="240" w:lineRule="auto"/>
        <w:ind w:left="1620"/>
        <w:rPr>
          <w:rFonts w:cs="Arial"/>
          <w:color w:val="222222"/>
          <w:lang w:val="es-ES"/>
        </w:rPr>
      </w:pPr>
      <w:r w:rsidRPr="0013322B">
        <w:rPr>
          <w:rFonts w:cs="Arial"/>
          <w:color w:val="222222"/>
          <w:lang w:val="es-ES"/>
        </w:rPr>
        <w:t>La etapa en la que estaba bien para ellos ser espiritualmente inmaduros había pasado.</w:t>
      </w:r>
    </w:p>
    <w:p w14:paraId="6BA12133" w14:textId="5716166A" w:rsidR="0013322B" w:rsidRDefault="0013322B" w:rsidP="0013322B">
      <w:pPr>
        <w:pStyle w:val="ListParagraph"/>
        <w:numPr>
          <w:ilvl w:val="3"/>
          <w:numId w:val="2"/>
        </w:numPr>
        <w:spacing w:after="0" w:line="240" w:lineRule="auto"/>
        <w:ind w:left="1620"/>
        <w:rPr>
          <w:rFonts w:cs="Arial"/>
          <w:color w:val="222222"/>
          <w:lang w:val="es-ES"/>
        </w:rPr>
      </w:pPr>
      <w:r>
        <w:rPr>
          <w:rFonts w:cs="Arial"/>
          <w:color w:val="222222"/>
          <w:lang w:val="es-ES"/>
        </w:rPr>
        <w:t>S</w:t>
      </w:r>
      <w:r w:rsidRPr="0013322B">
        <w:rPr>
          <w:rFonts w:cs="Arial"/>
          <w:color w:val="222222"/>
          <w:lang w:val="es-ES"/>
        </w:rPr>
        <w:t>e les había enseñado lo suficiente que sus vidas deberían haber reflejado una madurez que no tenían.</w:t>
      </w:r>
    </w:p>
    <w:p w14:paraId="37C99D5B" w14:textId="22ADE358" w:rsidR="00E06204" w:rsidRPr="00456781" w:rsidRDefault="00456781" w:rsidP="00C7786C">
      <w:pPr>
        <w:pStyle w:val="ListParagraph"/>
        <w:numPr>
          <w:ilvl w:val="2"/>
          <w:numId w:val="2"/>
        </w:numPr>
        <w:spacing w:after="0" w:line="240" w:lineRule="auto"/>
        <w:ind w:left="1260" w:hanging="360"/>
        <w:rPr>
          <w:rFonts w:cs="Arial"/>
          <w:color w:val="222222"/>
          <w:lang w:val="es-ES"/>
        </w:rPr>
      </w:pPr>
      <w:r w:rsidRPr="00456781">
        <w:rPr>
          <w:rFonts w:cs="Arial"/>
          <w:color w:val="222222"/>
          <w:lang w:val="es-ES"/>
        </w:rPr>
        <w:t>Sin embargo, la inmadurez en la vida de quienes deberían ser maduros es un problema grave.</w:t>
      </w:r>
    </w:p>
    <w:p w14:paraId="4148CDA9" w14:textId="0AAEAC95" w:rsidR="00896CCA" w:rsidRDefault="003C2014" w:rsidP="00896CCA">
      <w:pPr>
        <w:pStyle w:val="ListParagraph"/>
        <w:numPr>
          <w:ilvl w:val="1"/>
          <w:numId w:val="2"/>
        </w:numPr>
        <w:spacing w:after="0" w:line="240" w:lineRule="auto"/>
        <w:ind w:left="900"/>
        <w:rPr>
          <w:rFonts w:cs="Arial"/>
          <w:color w:val="222222"/>
          <w:lang w:val="es-ES"/>
        </w:rPr>
      </w:pPr>
      <w:r>
        <w:rPr>
          <w:rFonts w:cs="Arial"/>
          <w:color w:val="222222"/>
          <w:lang w:val="es-ES"/>
        </w:rPr>
        <w:t>L</w:t>
      </w:r>
      <w:r w:rsidRPr="003C2014">
        <w:rPr>
          <w:rFonts w:cs="Arial"/>
          <w:color w:val="222222"/>
          <w:lang w:val="es-ES"/>
        </w:rPr>
        <w:t>a incapacidad de alimentarse</w:t>
      </w:r>
      <w:r w:rsidR="00373360">
        <w:rPr>
          <w:rFonts w:cs="Arial"/>
          <w:color w:val="222222"/>
          <w:lang w:val="es-ES"/>
        </w:rPr>
        <w:t xml:space="preserve"> – v. 2</w:t>
      </w:r>
    </w:p>
    <w:p w14:paraId="595A5EFC" w14:textId="56D707D9" w:rsidR="00373360" w:rsidRPr="00373360" w:rsidRDefault="00373360" w:rsidP="00373360">
      <w:pPr>
        <w:spacing w:after="0" w:line="240" w:lineRule="auto"/>
        <w:ind w:left="900"/>
        <w:rPr>
          <w:rFonts w:cs="Arial"/>
          <w:i/>
          <w:iCs/>
          <w:color w:val="222222"/>
          <w:lang w:val="es-ES"/>
        </w:rPr>
      </w:pPr>
      <w:r w:rsidRPr="00373360">
        <w:rPr>
          <w:rFonts w:cs="Arial"/>
          <w:i/>
          <w:iCs/>
          <w:color w:val="222222"/>
          <w:lang w:val="es-ES"/>
        </w:rPr>
        <w:t>Os di a beber leche, y no vianda;  porque aún no erais capaces, ni sois capaces todavía,</w:t>
      </w:r>
    </w:p>
    <w:p w14:paraId="20E15603" w14:textId="5C5A2701" w:rsidR="00896CCA" w:rsidRDefault="00A8454A" w:rsidP="00896CCA">
      <w:pPr>
        <w:pStyle w:val="ListParagraph"/>
        <w:numPr>
          <w:ilvl w:val="2"/>
          <w:numId w:val="2"/>
        </w:numPr>
        <w:spacing w:after="0" w:line="240" w:lineRule="auto"/>
        <w:ind w:left="1260" w:hanging="360"/>
        <w:rPr>
          <w:rFonts w:cs="Arial"/>
          <w:color w:val="222222"/>
          <w:lang w:val="es-ES"/>
        </w:rPr>
      </w:pPr>
      <w:bookmarkStart w:id="0" w:name="_Hlk53154616"/>
      <w:bookmarkStart w:id="1" w:name="_Hlk53154590"/>
      <w:r>
        <w:rPr>
          <w:rFonts w:cs="Arial"/>
          <w:color w:val="222222"/>
          <w:lang w:val="es-ES"/>
        </w:rPr>
        <w:lastRenderedPageBreak/>
        <w:t>L</w:t>
      </w:r>
      <w:r w:rsidR="003C2014" w:rsidRPr="003C2014">
        <w:rPr>
          <w:rFonts w:cs="Arial"/>
          <w:color w:val="222222"/>
          <w:lang w:val="es-ES"/>
        </w:rPr>
        <w:t xml:space="preserve">a Biblia usa la palabra leche para referirse a verdades espirituales </w:t>
      </w:r>
      <w:r>
        <w:rPr>
          <w:rFonts w:cs="Arial"/>
          <w:color w:val="222222"/>
          <w:lang w:val="es-ES"/>
        </w:rPr>
        <w:t>que son fáciles de dige</w:t>
      </w:r>
      <w:bookmarkEnd w:id="0"/>
      <w:r>
        <w:rPr>
          <w:rFonts w:cs="Arial"/>
          <w:color w:val="222222"/>
          <w:lang w:val="es-ES"/>
        </w:rPr>
        <w:t>rir</w:t>
      </w:r>
      <w:r w:rsidR="003C2014" w:rsidRPr="003C2014">
        <w:rPr>
          <w:rFonts w:cs="Arial"/>
          <w:color w:val="222222"/>
          <w:lang w:val="es-ES"/>
        </w:rPr>
        <w:t>.</w:t>
      </w:r>
    </w:p>
    <w:bookmarkEnd w:id="1"/>
    <w:p w14:paraId="08FE5CA1" w14:textId="1CDD2769" w:rsidR="003C2014" w:rsidRDefault="003C2014" w:rsidP="003C2014">
      <w:pPr>
        <w:spacing w:after="0" w:line="240" w:lineRule="auto"/>
        <w:ind w:left="1260"/>
        <w:rPr>
          <w:rFonts w:cs="Arial"/>
          <w:color w:val="222222"/>
          <w:lang w:val="es-ES"/>
        </w:rPr>
      </w:pPr>
      <w:r>
        <w:rPr>
          <w:rFonts w:cs="Arial"/>
          <w:color w:val="222222"/>
          <w:lang w:val="es-ES"/>
        </w:rPr>
        <w:t xml:space="preserve">2 Pedro 2:2 – </w:t>
      </w:r>
      <w:r w:rsidRPr="00A8454A">
        <w:rPr>
          <w:rFonts w:cs="Arial"/>
          <w:i/>
          <w:iCs/>
          <w:color w:val="222222"/>
          <w:lang w:val="es-ES"/>
        </w:rPr>
        <w:t>desead, como niños recién nacidos, la leche espiritual no adulterada, para que por ella crezcáis para salvación,</w:t>
      </w:r>
    </w:p>
    <w:p w14:paraId="6B3DAFE6" w14:textId="695493D4" w:rsidR="003C2014" w:rsidRPr="003C2014" w:rsidRDefault="003C2014" w:rsidP="003C2014">
      <w:pPr>
        <w:spacing w:after="0" w:line="240" w:lineRule="auto"/>
        <w:ind w:left="1260"/>
        <w:rPr>
          <w:rFonts w:cs="Arial"/>
          <w:color w:val="222222"/>
          <w:lang w:val="es-ES"/>
        </w:rPr>
      </w:pPr>
      <w:r>
        <w:rPr>
          <w:rFonts w:cs="Arial"/>
          <w:color w:val="222222"/>
          <w:lang w:val="es-ES"/>
        </w:rPr>
        <w:t xml:space="preserve">Hebreos 5:13 – </w:t>
      </w:r>
      <w:r w:rsidRPr="00A8454A">
        <w:rPr>
          <w:rFonts w:cs="Arial"/>
          <w:i/>
          <w:iCs/>
          <w:color w:val="222222"/>
          <w:lang w:val="es-ES"/>
        </w:rPr>
        <w:t>Y todo aquel que participa de la leche es inexperto en la palabra de justicia, porque es niño;</w:t>
      </w:r>
    </w:p>
    <w:p w14:paraId="11AB347B" w14:textId="2F72A2B7" w:rsidR="00896CCA" w:rsidRPr="00811ECF" w:rsidRDefault="0012699B" w:rsidP="00811ECF">
      <w:pPr>
        <w:pStyle w:val="ListParagraph"/>
        <w:numPr>
          <w:ilvl w:val="2"/>
          <w:numId w:val="2"/>
        </w:numPr>
        <w:spacing w:after="0" w:line="240" w:lineRule="auto"/>
        <w:ind w:left="1260" w:hanging="360"/>
        <w:rPr>
          <w:rFonts w:cs="Arial"/>
          <w:color w:val="222222"/>
          <w:lang w:val="es-ES"/>
        </w:rPr>
      </w:pPr>
      <w:r w:rsidRPr="0012699B">
        <w:rPr>
          <w:rFonts w:cs="Arial"/>
          <w:color w:val="222222"/>
          <w:lang w:val="es-ES"/>
        </w:rPr>
        <w:t xml:space="preserve">La Biblia usa la palabra </w:t>
      </w:r>
      <w:r w:rsidR="007D4A3A">
        <w:rPr>
          <w:rFonts w:cs="Arial"/>
          <w:color w:val="222222"/>
          <w:lang w:val="es-ES"/>
        </w:rPr>
        <w:t xml:space="preserve">vianda o la frase alimento sólido </w:t>
      </w:r>
      <w:r w:rsidRPr="0012699B">
        <w:rPr>
          <w:rFonts w:cs="Arial"/>
          <w:color w:val="222222"/>
          <w:lang w:val="es-ES"/>
        </w:rPr>
        <w:t xml:space="preserve">para referirse a verdades espirituales que </w:t>
      </w:r>
      <w:r w:rsidR="007D4A3A">
        <w:rPr>
          <w:rFonts w:cs="Arial"/>
          <w:color w:val="222222"/>
          <w:lang w:val="es-ES"/>
        </w:rPr>
        <w:t xml:space="preserve">no </w:t>
      </w:r>
      <w:r w:rsidRPr="0012699B">
        <w:rPr>
          <w:rFonts w:cs="Arial"/>
          <w:color w:val="222222"/>
          <w:lang w:val="es-ES"/>
        </w:rPr>
        <w:t xml:space="preserve">son </w:t>
      </w:r>
      <w:r w:rsidR="007D4A3A">
        <w:rPr>
          <w:rFonts w:cs="Arial"/>
          <w:color w:val="222222"/>
          <w:lang w:val="es-ES"/>
        </w:rPr>
        <w:t xml:space="preserve">tan </w:t>
      </w:r>
      <w:r w:rsidRPr="0012699B">
        <w:rPr>
          <w:rFonts w:cs="Arial"/>
          <w:color w:val="222222"/>
          <w:lang w:val="es-ES"/>
        </w:rPr>
        <w:t>fáciles de dige</w:t>
      </w:r>
      <w:r w:rsidR="007D4A3A">
        <w:rPr>
          <w:rFonts w:cs="Arial"/>
          <w:color w:val="222222"/>
          <w:lang w:val="es-ES"/>
        </w:rPr>
        <w:t xml:space="preserve">rir. </w:t>
      </w:r>
      <w:r w:rsidR="00373360">
        <w:rPr>
          <w:rFonts w:cs="Arial"/>
          <w:color w:val="222222"/>
          <w:lang w:val="es-ES"/>
        </w:rPr>
        <w:t>Para recibir estas verdades es necesario p</w:t>
      </w:r>
      <w:r w:rsidR="007D4A3A">
        <w:rPr>
          <w:rFonts w:cs="Arial"/>
          <w:color w:val="222222"/>
          <w:lang w:val="es-ES"/>
        </w:rPr>
        <w:t>ensar, estudiar y meditar en estas verdades para alimentar</w:t>
      </w:r>
      <w:r w:rsidR="00373360">
        <w:rPr>
          <w:rFonts w:cs="Arial"/>
          <w:color w:val="222222"/>
          <w:lang w:val="es-ES"/>
        </w:rPr>
        <w:t>nos</w:t>
      </w:r>
      <w:r w:rsidR="007D4A3A">
        <w:rPr>
          <w:rFonts w:cs="Arial"/>
          <w:color w:val="222222"/>
          <w:lang w:val="es-ES"/>
        </w:rPr>
        <w:t xml:space="preserve"> de ellas.</w:t>
      </w:r>
    </w:p>
    <w:p w14:paraId="1D99CE3E" w14:textId="4816E99A" w:rsidR="00E06204" w:rsidRDefault="00C16CC4" w:rsidP="00E06204">
      <w:pPr>
        <w:pStyle w:val="ListParagraph"/>
        <w:numPr>
          <w:ilvl w:val="1"/>
          <w:numId w:val="2"/>
        </w:numPr>
        <w:spacing w:after="0" w:line="240" w:lineRule="auto"/>
        <w:ind w:left="900"/>
        <w:rPr>
          <w:rFonts w:cs="Arial"/>
          <w:color w:val="222222"/>
          <w:lang w:val="es-ES"/>
        </w:rPr>
      </w:pPr>
      <w:r>
        <w:rPr>
          <w:rFonts w:cs="Arial"/>
          <w:color w:val="222222"/>
          <w:lang w:val="es-ES"/>
        </w:rPr>
        <w:t xml:space="preserve">Las obras de la carne tales como </w:t>
      </w:r>
      <w:r w:rsidRPr="00C16CC4">
        <w:rPr>
          <w:rFonts w:cs="Arial"/>
          <w:i/>
          <w:iCs/>
          <w:color w:val="222222"/>
          <w:lang w:val="es-ES"/>
        </w:rPr>
        <w:t>“celos, contiendas y disensiones”</w:t>
      </w:r>
      <w:r w:rsidR="00373360">
        <w:rPr>
          <w:rFonts w:cs="Arial"/>
          <w:i/>
          <w:iCs/>
          <w:color w:val="222222"/>
          <w:lang w:val="es-ES"/>
        </w:rPr>
        <w:t xml:space="preserve"> </w:t>
      </w:r>
      <w:r w:rsidR="00373360" w:rsidRPr="00373360">
        <w:rPr>
          <w:rFonts w:cs="Arial"/>
          <w:color w:val="222222"/>
          <w:lang w:val="es-ES"/>
        </w:rPr>
        <w:t>(v. 3)</w:t>
      </w:r>
    </w:p>
    <w:p w14:paraId="2565AF12" w14:textId="3C79DEB7" w:rsidR="00C16CC4" w:rsidRDefault="00C16CC4" w:rsidP="00C16CC4">
      <w:pPr>
        <w:spacing w:after="0" w:line="240" w:lineRule="auto"/>
        <w:ind w:left="900"/>
        <w:rPr>
          <w:rFonts w:cs="Arial"/>
          <w:color w:val="222222"/>
          <w:lang w:val="es-ES"/>
        </w:rPr>
      </w:pPr>
      <w:r>
        <w:rPr>
          <w:rFonts w:cs="Arial"/>
          <w:color w:val="222222"/>
          <w:lang w:val="es-ES"/>
        </w:rPr>
        <w:t xml:space="preserve">Gálatas 5:19 y 20 – </w:t>
      </w:r>
      <w:r w:rsidRPr="00C16CC4">
        <w:rPr>
          <w:rFonts w:cs="Arial"/>
          <w:i/>
          <w:iCs/>
          <w:color w:val="222222"/>
          <w:lang w:val="es-ES"/>
        </w:rPr>
        <w:t>Y manifiestas son las obras de la carne, que son: adulterio, fornicación, inmundicia, lascivia, idolatría, hechicerías, enemistades, pleitos, celos, iras, contiendas, disensiones, herejías,</w:t>
      </w:r>
    </w:p>
    <w:p w14:paraId="2B7EE3CF" w14:textId="07688259" w:rsidR="008517A4" w:rsidRDefault="00777381" w:rsidP="008517A4">
      <w:pPr>
        <w:pStyle w:val="ListParagraph"/>
        <w:numPr>
          <w:ilvl w:val="2"/>
          <w:numId w:val="2"/>
        </w:numPr>
        <w:spacing w:after="0" w:line="240" w:lineRule="auto"/>
        <w:ind w:left="1260" w:hanging="360"/>
        <w:rPr>
          <w:rFonts w:cs="Arial"/>
          <w:color w:val="222222"/>
          <w:lang w:val="es-ES"/>
        </w:rPr>
      </w:pPr>
      <w:r>
        <w:rPr>
          <w:rFonts w:cs="Arial"/>
          <w:color w:val="222222"/>
          <w:lang w:val="es-ES"/>
        </w:rPr>
        <w:t>El v</w:t>
      </w:r>
      <w:r w:rsidR="00DB06C6">
        <w:rPr>
          <w:rFonts w:cs="Arial"/>
          <w:color w:val="222222"/>
          <w:lang w:val="es-ES"/>
        </w:rPr>
        <w:t>ersícul</w:t>
      </w:r>
      <w:r>
        <w:rPr>
          <w:rFonts w:cs="Arial"/>
          <w:color w:val="222222"/>
          <w:lang w:val="es-ES"/>
        </w:rPr>
        <w:t>o 4 nos da un ejemplo específico de las obras de la carne</w:t>
      </w:r>
      <w:r w:rsidR="008517A4">
        <w:rPr>
          <w:rFonts w:cs="Arial"/>
          <w:color w:val="222222"/>
          <w:lang w:val="es-ES"/>
        </w:rPr>
        <w:t>.</w:t>
      </w:r>
      <w:r w:rsidR="00A430AD">
        <w:rPr>
          <w:rFonts w:cs="Arial"/>
          <w:color w:val="222222"/>
          <w:lang w:val="es-ES"/>
        </w:rPr>
        <w:t xml:space="preserve"> En este caso es la disensión.</w:t>
      </w:r>
    </w:p>
    <w:p w14:paraId="0B316087" w14:textId="2ABE2DC3" w:rsidR="00A430AD" w:rsidRPr="00A430AD" w:rsidRDefault="00A430AD" w:rsidP="00A430AD">
      <w:pPr>
        <w:spacing w:after="0" w:line="240" w:lineRule="auto"/>
        <w:ind w:left="1260"/>
        <w:rPr>
          <w:rFonts w:cs="Arial"/>
          <w:i/>
          <w:iCs/>
          <w:color w:val="222222"/>
          <w:lang w:val="es-ES"/>
        </w:rPr>
      </w:pPr>
      <w:r w:rsidRPr="00A430AD">
        <w:rPr>
          <w:rFonts w:cs="Arial"/>
          <w:i/>
          <w:iCs/>
          <w:color w:val="222222"/>
          <w:lang w:val="es-ES"/>
        </w:rPr>
        <w:t>Porque diciendo el uno: Yo ciertamente soy de Pablo; y el otro: Yo soy de Apolos,  ¿no sois carnales?</w:t>
      </w:r>
    </w:p>
    <w:p w14:paraId="430D6848" w14:textId="478F1C90" w:rsidR="00BD6270" w:rsidRDefault="008517A4" w:rsidP="00BD6270">
      <w:pPr>
        <w:pStyle w:val="ListParagraph"/>
        <w:numPr>
          <w:ilvl w:val="2"/>
          <w:numId w:val="2"/>
        </w:numPr>
        <w:spacing w:after="0" w:line="240" w:lineRule="auto"/>
        <w:ind w:left="1260" w:hanging="360"/>
        <w:rPr>
          <w:rFonts w:cs="Arial"/>
          <w:color w:val="222222"/>
          <w:lang w:val="es-ES"/>
        </w:rPr>
      </w:pPr>
      <w:r>
        <w:rPr>
          <w:rFonts w:cs="Arial"/>
          <w:color w:val="222222"/>
          <w:lang w:val="es-ES"/>
        </w:rPr>
        <w:t xml:space="preserve">De hecho, hay muchas obras de la carne que pueden </w:t>
      </w:r>
      <w:r w:rsidR="00180B77">
        <w:rPr>
          <w:rFonts w:cs="Arial"/>
          <w:color w:val="222222"/>
          <w:lang w:val="es-ES"/>
        </w:rPr>
        <w:t>causar problemas</w:t>
      </w:r>
      <w:r>
        <w:rPr>
          <w:rFonts w:cs="Arial"/>
          <w:color w:val="222222"/>
          <w:lang w:val="es-ES"/>
        </w:rPr>
        <w:t xml:space="preserve"> en la iglesia.</w:t>
      </w:r>
    </w:p>
    <w:p w14:paraId="36CE08F1" w14:textId="657719BF" w:rsidR="00180B77" w:rsidRDefault="00557A31" w:rsidP="00BD6270">
      <w:pPr>
        <w:pStyle w:val="ListParagraph"/>
        <w:numPr>
          <w:ilvl w:val="2"/>
          <w:numId w:val="2"/>
        </w:numPr>
        <w:spacing w:after="0" w:line="240" w:lineRule="auto"/>
        <w:ind w:left="1260" w:hanging="360"/>
        <w:rPr>
          <w:rFonts w:cs="Arial"/>
          <w:color w:val="222222"/>
          <w:lang w:val="es-ES"/>
        </w:rPr>
      </w:pPr>
      <w:r>
        <w:rPr>
          <w:rFonts w:cs="Arial"/>
          <w:color w:val="222222"/>
          <w:lang w:val="es-ES"/>
        </w:rPr>
        <w:t>En Corinto l</w:t>
      </w:r>
      <w:r w:rsidR="00290C3B" w:rsidRPr="00290C3B">
        <w:rPr>
          <w:rFonts w:cs="Arial"/>
          <w:color w:val="222222"/>
          <w:lang w:val="es-ES"/>
        </w:rPr>
        <w:t>os creyentes estaban tomando partido entre sí, causando desunión en la iglesia. Siempre que surjan problemas como este, se necesita sabiduría para tratarlos  bíblicamente y de la manera correcta. Ejemplos de problemas que deben ser tratados de esta manera serían problemas doctrinales o morales. Otro ejemplo sería lo que vemos aquí: el problema de la desunión en la iglesia.</w:t>
      </w:r>
    </w:p>
    <w:p w14:paraId="237B40DE" w14:textId="485D39A6" w:rsidR="00F23135" w:rsidRDefault="001C411B" w:rsidP="00E640D0">
      <w:pPr>
        <w:pStyle w:val="ListParagraph"/>
        <w:numPr>
          <w:ilvl w:val="0"/>
          <w:numId w:val="2"/>
        </w:numPr>
        <w:spacing w:after="0" w:line="240" w:lineRule="auto"/>
        <w:ind w:left="540" w:hanging="180"/>
        <w:rPr>
          <w:rFonts w:cs="Arial"/>
          <w:color w:val="222222"/>
          <w:lang w:val="es-ES"/>
        </w:rPr>
      </w:pPr>
      <w:r>
        <w:rPr>
          <w:rFonts w:cs="Arial"/>
          <w:color w:val="222222"/>
          <w:lang w:val="es-ES"/>
        </w:rPr>
        <w:t>Pablo usa dos figuras o dos ilustraciones para tratar con la carnalidad</w:t>
      </w:r>
    </w:p>
    <w:p w14:paraId="7EF1B924" w14:textId="27EB77D2" w:rsidR="00674FF1" w:rsidRDefault="008354AE" w:rsidP="00E640D0">
      <w:pPr>
        <w:pStyle w:val="ListParagraph"/>
        <w:numPr>
          <w:ilvl w:val="1"/>
          <w:numId w:val="2"/>
        </w:numPr>
        <w:spacing w:after="0" w:line="240" w:lineRule="auto"/>
        <w:ind w:left="900"/>
        <w:rPr>
          <w:rFonts w:cs="Arial"/>
          <w:color w:val="222222"/>
          <w:lang w:val="es-ES"/>
        </w:rPr>
      </w:pPr>
      <w:r>
        <w:rPr>
          <w:rFonts w:cs="Arial"/>
          <w:color w:val="222222"/>
          <w:lang w:val="es-ES"/>
        </w:rPr>
        <w:t>L</w:t>
      </w:r>
      <w:r w:rsidR="000A6C1A">
        <w:rPr>
          <w:rFonts w:cs="Arial"/>
          <w:color w:val="222222"/>
          <w:lang w:val="es-ES"/>
        </w:rPr>
        <w:t>a labranza y l</w:t>
      </w:r>
      <w:r>
        <w:rPr>
          <w:rFonts w:cs="Arial"/>
          <w:color w:val="222222"/>
          <w:lang w:val="es-ES"/>
        </w:rPr>
        <w:t>os servidores</w:t>
      </w:r>
    </w:p>
    <w:p w14:paraId="6FCFDB8B" w14:textId="0EA9D810" w:rsidR="00557A31" w:rsidRDefault="00557A31" w:rsidP="00557A31">
      <w:pPr>
        <w:spacing w:after="0" w:line="240" w:lineRule="auto"/>
        <w:ind w:left="900"/>
        <w:rPr>
          <w:rFonts w:cs="Arial"/>
          <w:color w:val="222222"/>
          <w:lang w:val="es-ES"/>
        </w:rPr>
      </w:pPr>
      <w:r>
        <w:rPr>
          <w:rFonts w:cs="Arial"/>
          <w:color w:val="222222"/>
          <w:lang w:val="es-ES"/>
        </w:rPr>
        <w:t>Vs. 5</w:t>
      </w:r>
      <w:r>
        <w:rPr>
          <w:rFonts w:cs="Arial"/>
          <w:color w:val="222222"/>
          <w:lang w:val="es-HN"/>
        </w:rPr>
        <w:t xml:space="preserve">-8 – </w:t>
      </w:r>
      <w:r w:rsidRPr="00557A31">
        <w:rPr>
          <w:rFonts w:cs="Arial"/>
          <w:i/>
          <w:iCs/>
          <w:color w:val="222222"/>
          <w:lang w:val="es-ES"/>
        </w:rPr>
        <w:t>¿Qué, pues, es Pablo, y qué es Apolos? Servidores por medio de los cuales habéis creído; y eso según lo que a cada uno concedió el Señor. Yo planté, Apolos regó;  pero el crecimiento lo ha dado Dios. Así que ni el que planta es algo, ni el que riega, sino Dios, que da el crecimiento. Y el que planta y el que riega son una misma cosa; aunque cada uno recibirá su recompensa conforme a su labor.</w:t>
      </w:r>
    </w:p>
    <w:p w14:paraId="31D4F5E7" w14:textId="75235BC5" w:rsidR="00BA5344" w:rsidRDefault="00531470" w:rsidP="00BA5344">
      <w:pPr>
        <w:pStyle w:val="ListParagraph"/>
        <w:numPr>
          <w:ilvl w:val="2"/>
          <w:numId w:val="2"/>
        </w:numPr>
        <w:spacing w:after="0" w:line="240" w:lineRule="auto"/>
        <w:ind w:left="1260" w:hanging="360"/>
        <w:rPr>
          <w:rFonts w:cs="Arial"/>
          <w:color w:val="222222"/>
          <w:lang w:val="es-ES"/>
        </w:rPr>
      </w:pPr>
      <w:r>
        <w:rPr>
          <w:rFonts w:cs="Arial"/>
          <w:color w:val="222222"/>
          <w:lang w:val="es-ES"/>
        </w:rPr>
        <w:t xml:space="preserve">No son </w:t>
      </w:r>
      <w:r w:rsidRPr="00531470">
        <w:rPr>
          <w:rFonts w:cs="Arial"/>
          <w:color w:val="222222"/>
          <w:lang w:val="es-ES"/>
        </w:rPr>
        <w:t>dignatarios ni celebridades, ni son, como los judíos podrían haberlos considerado, gobernantes o rabinos.</w:t>
      </w:r>
    </w:p>
    <w:p w14:paraId="6FA4DBEB" w14:textId="6B2260A1" w:rsidR="00BA5344" w:rsidRDefault="000C5481" w:rsidP="00BA5344">
      <w:pPr>
        <w:pStyle w:val="ListParagraph"/>
        <w:numPr>
          <w:ilvl w:val="2"/>
          <w:numId w:val="2"/>
        </w:numPr>
        <w:spacing w:after="0" w:line="240" w:lineRule="auto"/>
        <w:ind w:left="1260" w:hanging="360"/>
        <w:rPr>
          <w:rFonts w:cs="Arial"/>
          <w:color w:val="222222"/>
          <w:lang w:val="es-ES"/>
        </w:rPr>
      </w:pPr>
      <w:r>
        <w:rPr>
          <w:rFonts w:cs="Arial"/>
          <w:color w:val="222222"/>
          <w:lang w:val="es-ES"/>
        </w:rPr>
        <w:t>Son siervos, es decir, los que cumplen las órdenes de otro.</w:t>
      </w:r>
    </w:p>
    <w:p w14:paraId="4963B15D" w14:textId="64917AB9" w:rsidR="00E00070" w:rsidRDefault="000C5481" w:rsidP="00CA75B8">
      <w:pPr>
        <w:pStyle w:val="ListParagraph"/>
        <w:numPr>
          <w:ilvl w:val="2"/>
          <w:numId w:val="2"/>
        </w:numPr>
        <w:spacing w:after="0" w:line="240" w:lineRule="auto"/>
        <w:ind w:left="1260" w:hanging="360"/>
        <w:rPr>
          <w:rFonts w:cs="Arial"/>
          <w:color w:val="222222"/>
          <w:lang w:val="es-ES"/>
        </w:rPr>
      </w:pPr>
      <w:r w:rsidRPr="000C5481">
        <w:rPr>
          <w:rFonts w:cs="Arial"/>
          <w:color w:val="222222"/>
          <w:lang w:val="es-ES"/>
        </w:rPr>
        <w:t>Son los medios por los cuales el evangelio fue llevado a</w:t>
      </w:r>
      <w:r>
        <w:rPr>
          <w:rFonts w:cs="Arial"/>
          <w:color w:val="222222"/>
          <w:lang w:val="es-ES"/>
        </w:rPr>
        <w:t xml:space="preserve"> los corintios.</w:t>
      </w:r>
    </w:p>
    <w:p w14:paraId="3C1DECFD" w14:textId="56B0DE2E" w:rsidR="000C5481" w:rsidRDefault="003141FC" w:rsidP="00CA75B8">
      <w:pPr>
        <w:pStyle w:val="ListParagraph"/>
        <w:numPr>
          <w:ilvl w:val="2"/>
          <w:numId w:val="2"/>
        </w:numPr>
        <w:spacing w:after="0" w:line="240" w:lineRule="auto"/>
        <w:ind w:left="1260" w:hanging="360"/>
        <w:rPr>
          <w:rFonts w:cs="Arial"/>
          <w:color w:val="222222"/>
          <w:lang w:val="es-ES"/>
        </w:rPr>
      </w:pPr>
      <w:r w:rsidRPr="003141FC">
        <w:rPr>
          <w:rFonts w:cs="Arial"/>
          <w:color w:val="222222"/>
          <w:lang w:val="es-ES"/>
        </w:rPr>
        <w:t>Todos los resultados finales del ministerio provienen de Dios, no de ningún hombre en particular.</w:t>
      </w:r>
    </w:p>
    <w:p w14:paraId="5A4879C1" w14:textId="11DDE2DF" w:rsidR="003141FC" w:rsidRDefault="003141FC" w:rsidP="00CA75B8">
      <w:pPr>
        <w:pStyle w:val="ListParagraph"/>
        <w:numPr>
          <w:ilvl w:val="2"/>
          <w:numId w:val="2"/>
        </w:numPr>
        <w:spacing w:after="0" w:line="240" w:lineRule="auto"/>
        <w:ind w:left="1260" w:hanging="360"/>
        <w:rPr>
          <w:rFonts w:cs="Arial"/>
          <w:color w:val="222222"/>
          <w:lang w:val="es-ES"/>
        </w:rPr>
      </w:pPr>
      <w:r w:rsidRPr="003141FC">
        <w:rPr>
          <w:rFonts w:cs="Arial"/>
          <w:color w:val="222222"/>
          <w:lang w:val="es-ES"/>
        </w:rPr>
        <w:t>Los cristianos inmaduros y carnales ponen demasiado énfasis en la persona a la que siguen</w:t>
      </w:r>
      <w:r w:rsidR="00F345E7">
        <w:rPr>
          <w:rFonts w:cs="Arial"/>
          <w:color w:val="222222"/>
          <w:lang w:val="es-ES"/>
        </w:rPr>
        <w:t xml:space="preserve">, pero </w:t>
      </w:r>
      <w:r w:rsidRPr="003141FC">
        <w:rPr>
          <w:rFonts w:cs="Arial"/>
          <w:color w:val="222222"/>
          <w:lang w:val="es-ES"/>
        </w:rPr>
        <w:t>los hombres no son nada comparados con Dios. Solo Dios puede producir resultados</w:t>
      </w:r>
      <w:r w:rsidR="00F345E7">
        <w:rPr>
          <w:rFonts w:cs="Arial"/>
          <w:color w:val="222222"/>
          <w:lang w:val="es-ES"/>
        </w:rPr>
        <w:t>.</w:t>
      </w:r>
      <w:r w:rsidRPr="003141FC">
        <w:rPr>
          <w:rFonts w:cs="Arial"/>
          <w:color w:val="222222"/>
          <w:lang w:val="es-ES"/>
        </w:rPr>
        <w:t xml:space="preserve"> </w:t>
      </w:r>
      <w:r w:rsidR="00F345E7">
        <w:rPr>
          <w:rFonts w:cs="Arial"/>
          <w:color w:val="222222"/>
          <w:lang w:val="es-ES"/>
        </w:rPr>
        <w:t>L</w:t>
      </w:r>
      <w:r w:rsidRPr="003141FC">
        <w:rPr>
          <w:rFonts w:cs="Arial"/>
          <w:color w:val="222222"/>
          <w:lang w:val="es-ES"/>
        </w:rPr>
        <w:t>os siervos plantan y riegan, pero solo Dios puede hacer que algo crezca.</w:t>
      </w:r>
    </w:p>
    <w:p w14:paraId="79F32E93" w14:textId="1EDE8BC1" w:rsidR="00674FF1" w:rsidRDefault="00284CD3" w:rsidP="00E640D0">
      <w:pPr>
        <w:pStyle w:val="ListParagraph"/>
        <w:numPr>
          <w:ilvl w:val="1"/>
          <w:numId w:val="2"/>
        </w:numPr>
        <w:spacing w:after="0" w:line="240" w:lineRule="auto"/>
        <w:ind w:left="900"/>
        <w:rPr>
          <w:rFonts w:cs="Arial"/>
          <w:color w:val="222222"/>
          <w:lang w:val="es-ES"/>
        </w:rPr>
      </w:pPr>
      <w:r>
        <w:rPr>
          <w:rFonts w:cs="Arial"/>
          <w:color w:val="222222"/>
          <w:lang w:val="es-ES"/>
        </w:rPr>
        <w:t>El edificio de Dios</w:t>
      </w:r>
    </w:p>
    <w:p w14:paraId="2E2F9BB4" w14:textId="132FFD00" w:rsidR="00B23F1F" w:rsidRPr="00E00070" w:rsidRDefault="00E00070" w:rsidP="00E00070">
      <w:pPr>
        <w:spacing w:after="0" w:line="240" w:lineRule="auto"/>
        <w:ind w:left="900"/>
        <w:rPr>
          <w:rFonts w:cs="Arial"/>
          <w:color w:val="222222"/>
          <w:lang w:val="es-ES"/>
        </w:rPr>
      </w:pPr>
      <w:r w:rsidRPr="00E00070">
        <w:rPr>
          <w:rFonts w:cs="Arial"/>
          <w:color w:val="222222"/>
          <w:lang w:val="es-ES"/>
        </w:rPr>
        <w:t>V</w:t>
      </w:r>
      <w:r w:rsidR="00284CD3">
        <w:rPr>
          <w:rFonts w:cs="Arial"/>
          <w:color w:val="222222"/>
          <w:lang w:val="es-ES"/>
        </w:rPr>
        <w:t xml:space="preserve">. </w:t>
      </w:r>
      <w:r w:rsidRPr="00E00070">
        <w:rPr>
          <w:rFonts w:cs="Arial"/>
          <w:color w:val="222222"/>
          <w:lang w:val="es-ES"/>
        </w:rPr>
        <w:t xml:space="preserve">9 - </w:t>
      </w:r>
      <w:r w:rsidR="00284CD3" w:rsidRPr="00284CD3">
        <w:rPr>
          <w:rFonts w:cs="Arial"/>
          <w:i/>
          <w:iCs/>
          <w:color w:val="222222"/>
          <w:lang w:val="es-ES"/>
        </w:rPr>
        <w:t>Porque nosotros somos colaboradores de Dios, y vosotros sois labranza de Dios, edificio de Dios.</w:t>
      </w:r>
    </w:p>
    <w:p w14:paraId="50C78297" w14:textId="075CD20B" w:rsidR="005D4DCD" w:rsidRDefault="00284CD3" w:rsidP="005D4DCD">
      <w:pPr>
        <w:pStyle w:val="ListParagraph"/>
        <w:numPr>
          <w:ilvl w:val="2"/>
          <w:numId w:val="2"/>
        </w:numPr>
        <w:spacing w:after="0" w:line="240" w:lineRule="auto"/>
        <w:ind w:left="1260" w:hanging="360"/>
        <w:rPr>
          <w:rFonts w:cs="Arial"/>
          <w:color w:val="222222"/>
          <w:lang w:val="es-ES"/>
        </w:rPr>
      </w:pPr>
      <w:r>
        <w:rPr>
          <w:rFonts w:cs="Arial"/>
          <w:color w:val="222222"/>
          <w:lang w:val="es-ES"/>
        </w:rPr>
        <w:t>La importancia del fundamento del edificio</w:t>
      </w:r>
    </w:p>
    <w:p w14:paraId="0EF2B156" w14:textId="5431C629" w:rsidR="00284CD3" w:rsidRPr="008D0B84" w:rsidRDefault="008D0B84" w:rsidP="008D0B84">
      <w:pPr>
        <w:spacing w:after="0" w:line="240" w:lineRule="auto"/>
        <w:ind w:left="1260"/>
        <w:rPr>
          <w:rFonts w:cs="Arial"/>
          <w:i/>
          <w:iCs/>
          <w:color w:val="222222"/>
          <w:lang w:val="es-ES"/>
        </w:rPr>
      </w:pPr>
      <w:r>
        <w:rPr>
          <w:rFonts w:cs="Arial"/>
          <w:color w:val="222222"/>
          <w:lang w:val="es-ES"/>
        </w:rPr>
        <w:t xml:space="preserve">Vs. 10-12 – </w:t>
      </w:r>
      <w:r w:rsidRPr="008D0B84">
        <w:rPr>
          <w:rFonts w:cs="Arial"/>
          <w:i/>
          <w:iCs/>
          <w:color w:val="222222"/>
          <w:lang w:val="es-ES"/>
        </w:rPr>
        <w:t>Conforme a la gracia de Dios que me ha sido dada, yo como perito arquitecto puse el fundamento, y otro edifica encima; pero cada uno mire cómo sobreedifica. Porque nadie puede poner otro fundamento que el que está puesto, el cual es Jesucristo. Y si sobre este fundamento alguno edificare oro, plata, piedras preciosas, madera, heno, hojarasca</w:t>
      </w:r>
      <w:r w:rsidRPr="008D0B84">
        <w:rPr>
          <w:rFonts w:cs="Arial"/>
          <w:i/>
          <w:iCs/>
          <w:color w:val="222222"/>
          <w:lang w:val="es-ES"/>
        </w:rPr>
        <w:t>,</w:t>
      </w:r>
    </w:p>
    <w:p w14:paraId="29BE1B1A" w14:textId="1E22DAAB" w:rsidR="00991ED7" w:rsidRPr="005A1250" w:rsidRDefault="000A731C" w:rsidP="00991ED7">
      <w:pPr>
        <w:pStyle w:val="ListParagraph"/>
        <w:numPr>
          <w:ilvl w:val="3"/>
          <w:numId w:val="2"/>
        </w:numPr>
        <w:spacing w:after="0" w:line="240" w:lineRule="auto"/>
        <w:ind w:left="1620"/>
        <w:rPr>
          <w:rFonts w:cs="Arial"/>
          <w:color w:val="222222"/>
          <w:lang w:val="es-ES"/>
        </w:rPr>
      </w:pPr>
      <w:r>
        <w:rPr>
          <w:rFonts w:cs="Arial"/>
          <w:color w:val="222222"/>
          <w:lang w:val="es-ES"/>
        </w:rPr>
        <w:lastRenderedPageBreak/>
        <w:t xml:space="preserve">Pablo ya </w:t>
      </w:r>
      <w:r w:rsidR="005A1250">
        <w:rPr>
          <w:rFonts w:cs="Arial"/>
          <w:color w:val="222222"/>
          <w:lang w:val="es-HN"/>
        </w:rPr>
        <w:t xml:space="preserve">había enfatizado que el fundamento es Jesucristo. Dijo en capítulo 1, versículo 23 </w:t>
      </w:r>
      <w:r w:rsidR="005A1250" w:rsidRPr="005A1250">
        <w:rPr>
          <w:rFonts w:cs="Arial"/>
          <w:i/>
          <w:iCs/>
          <w:color w:val="222222"/>
          <w:lang w:val="es-HN"/>
        </w:rPr>
        <w:t>“</w:t>
      </w:r>
      <w:r w:rsidR="005A1250" w:rsidRPr="005A1250">
        <w:rPr>
          <w:rFonts w:cs="Arial"/>
          <w:i/>
          <w:iCs/>
          <w:color w:val="222222"/>
          <w:lang w:val="es-HN"/>
        </w:rPr>
        <w:t>nosotros predicamos a Cristo crucificado</w:t>
      </w:r>
      <w:r w:rsidR="005A1250" w:rsidRPr="005A1250">
        <w:rPr>
          <w:rFonts w:cs="Arial"/>
          <w:i/>
          <w:iCs/>
          <w:color w:val="222222"/>
          <w:lang w:val="es-HN"/>
        </w:rPr>
        <w:t>.”</w:t>
      </w:r>
      <w:r w:rsidR="005A1250">
        <w:rPr>
          <w:rFonts w:cs="Arial"/>
          <w:color w:val="222222"/>
          <w:lang w:val="es-HN"/>
        </w:rPr>
        <w:t xml:space="preserve"> Dijo en capítulo 2, versículo 2 </w:t>
      </w:r>
      <w:r w:rsidR="005A1250" w:rsidRPr="005A1250">
        <w:rPr>
          <w:rFonts w:cs="Arial"/>
          <w:i/>
          <w:iCs/>
          <w:color w:val="222222"/>
          <w:lang w:val="es-HN"/>
        </w:rPr>
        <w:t>“</w:t>
      </w:r>
      <w:r w:rsidR="005A1250" w:rsidRPr="005A1250">
        <w:rPr>
          <w:rFonts w:cs="Arial"/>
          <w:i/>
          <w:iCs/>
          <w:color w:val="222222"/>
          <w:lang w:val="es-HN"/>
        </w:rPr>
        <w:t>me propuse no saber entre vosotros cosa alguna sino a Jesucristo, y a éste crucificado.</w:t>
      </w:r>
      <w:r w:rsidR="005A1250" w:rsidRPr="005A1250">
        <w:rPr>
          <w:rFonts w:cs="Arial"/>
          <w:i/>
          <w:iCs/>
          <w:color w:val="222222"/>
          <w:lang w:val="es-HN"/>
        </w:rPr>
        <w:t>”</w:t>
      </w:r>
    </w:p>
    <w:p w14:paraId="27C879A3" w14:textId="0EE9DE1A" w:rsidR="005D4DCD" w:rsidRPr="00696C8B" w:rsidRDefault="005A1250" w:rsidP="00696C8B">
      <w:pPr>
        <w:pStyle w:val="ListParagraph"/>
        <w:numPr>
          <w:ilvl w:val="3"/>
          <w:numId w:val="2"/>
        </w:numPr>
        <w:spacing w:after="0" w:line="240" w:lineRule="auto"/>
        <w:ind w:left="1620"/>
        <w:rPr>
          <w:rFonts w:cs="Arial"/>
          <w:color w:val="222222"/>
          <w:lang w:val="es-ES"/>
        </w:rPr>
      </w:pPr>
      <w:r>
        <w:rPr>
          <w:rFonts w:cs="Arial"/>
          <w:color w:val="222222"/>
          <w:lang w:val="es-ES"/>
        </w:rPr>
        <w:t xml:space="preserve">Es importante lo que edificamos sobre este fundamento. </w:t>
      </w:r>
      <w:r w:rsidR="009159E8">
        <w:rPr>
          <w:rFonts w:cs="Arial"/>
          <w:color w:val="222222"/>
          <w:lang w:val="es-ES"/>
        </w:rPr>
        <w:t xml:space="preserve">Las palabras </w:t>
      </w:r>
      <w:r w:rsidR="009159E8" w:rsidRPr="009159E8">
        <w:rPr>
          <w:rFonts w:cs="Arial"/>
          <w:i/>
          <w:iCs/>
          <w:color w:val="222222"/>
          <w:lang w:val="es-ES"/>
        </w:rPr>
        <w:t>“</w:t>
      </w:r>
      <w:r w:rsidR="009159E8" w:rsidRPr="009159E8">
        <w:rPr>
          <w:rFonts w:cs="Arial"/>
          <w:i/>
          <w:iCs/>
          <w:color w:val="222222"/>
          <w:lang w:val="es-ES"/>
        </w:rPr>
        <w:t>oro, plata, piedras preciosas</w:t>
      </w:r>
      <w:r w:rsidR="009159E8" w:rsidRPr="009159E8">
        <w:rPr>
          <w:rFonts w:cs="Arial"/>
          <w:i/>
          <w:iCs/>
          <w:color w:val="222222"/>
          <w:lang w:val="es-ES"/>
        </w:rPr>
        <w:t>”</w:t>
      </w:r>
      <w:r w:rsidR="009159E8">
        <w:rPr>
          <w:rFonts w:cs="Arial"/>
          <w:color w:val="222222"/>
          <w:lang w:val="es-ES"/>
        </w:rPr>
        <w:t xml:space="preserve"> se refieren a materiales espirituales. Las palabras </w:t>
      </w:r>
      <w:r w:rsidR="009159E8" w:rsidRPr="009159E8">
        <w:rPr>
          <w:rFonts w:cs="Arial"/>
          <w:i/>
          <w:iCs/>
          <w:color w:val="222222"/>
          <w:lang w:val="es-ES"/>
        </w:rPr>
        <w:t>“</w:t>
      </w:r>
      <w:r w:rsidR="009159E8" w:rsidRPr="009159E8">
        <w:rPr>
          <w:rFonts w:cs="Arial"/>
          <w:i/>
          <w:iCs/>
          <w:color w:val="222222"/>
          <w:lang w:val="es-ES"/>
        </w:rPr>
        <w:t>madera, heno, hojarasca</w:t>
      </w:r>
      <w:r w:rsidR="009159E8" w:rsidRPr="009159E8">
        <w:rPr>
          <w:rFonts w:cs="Arial"/>
          <w:i/>
          <w:iCs/>
          <w:color w:val="222222"/>
          <w:lang w:val="es-ES"/>
        </w:rPr>
        <w:t>”</w:t>
      </w:r>
      <w:r w:rsidR="009159E8">
        <w:rPr>
          <w:rFonts w:cs="Arial"/>
          <w:color w:val="222222"/>
          <w:lang w:val="es-ES"/>
        </w:rPr>
        <w:t xml:space="preserve"> se refieren a materiales carnales.</w:t>
      </w:r>
    </w:p>
    <w:p w14:paraId="117DF9AD" w14:textId="57878CAC" w:rsidR="005D4DCD" w:rsidRDefault="00696C8B" w:rsidP="005D4DCD">
      <w:pPr>
        <w:pStyle w:val="ListParagraph"/>
        <w:numPr>
          <w:ilvl w:val="2"/>
          <w:numId w:val="2"/>
        </w:numPr>
        <w:spacing w:after="0" w:line="240" w:lineRule="auto"/>
        <w:ind w:left="1260" w:hanging="360"/>
        <w:rPr>
          <w:rFonts w:cs="Arial"/>
          <w:color w:val="222222"/>
          <w:lang w:val="es-ES"/>
        </w:rPr>
      </w:pPr>
      <w:r>
        <w:rPr>
          <w:rFonts w:cs="Arial"/>
          <w:color w:val="222222"/>
          <w:lang w:val="es-ES"/>
        </w:rPr>
        <w:t>La inspección del edificio de Dios</w:t>
      </w:r>
    </w:p>
    <w:p w14:paraId="78215F11" w14:textId="4975CF9E" w:rsidR="00281231" w:rsidRPr="00281231" w:rsidRDefault="00281231" w:rsidP="00696C8B">
      <w:pPr>
        <w:spacing w:after="0" w:line="240" w:lineRule="auto"/>
        <w:ind w:left="1260"/>
        <w:rPr>
          <w:rFonts w:cs="Arial"/>
          <w:color w:val="222222"/>
          <w:lang w:val="es-ES"/>
        </w:rPr>
      </w:pPr>
      <w:r w:rsidRPr="00281231">
        <w:rPr>
          <w:rFonts w:cs="Arial"/>
          <w:color w:val="222222"/>
          <w:lang w:val="es-ES"/>
        </w:rPr>
        <w:t>V</w:t>
      </w:r>
      <w:r w:rsidR="00696C8B">
        <w:rPr>
          <w:rFonts w:cs="Arial"/>
          <w:color w:val="222222"/>
          <w:lang w:val="es-ES"/>
        </w:rPr>
        <w:t>s</w:t>
      </w:r>
      <w:r w:rsidRPr="00281231">
        <w:rPr>
          <w:rFonts w:cs="Arial"/>
          <w:color w:val="222222"/>
          <w:lang w:val="es-ES"/>
        </w:rPr>
        <w:t>. 1</w:t>
      </w:r>
      <w:r w:rsidR="00696C8B">
        <w:rPr>
          <w:rFonts w:cs="Arial"/>
          <w:color w:val="222222"/>
          <w:lang w:val="es-ES"/>
        </w:rPr>
        <w:t>3-15</w:t>
      </w:r>
      <w:r w:rsidRPr="00281231">
        <w:rPr>
          <w:rFonts w:cs="Arial"/>
          <w:color w:val="222222"/>
          <w:lang w:val="es-ES"/>
        </w:rPr>
        <w:t xml:space="preserve"> - </w:t>
      </w:r>
      <w:r w:rsidR="00696C8B" w:rsidRPr="00696C8B">
        <w:rPr>
          <w:rFonts w:cs="Arial"/>
          <w:i/>
          <w:iCs/>
          <w:color w:val="222222"/>
          <w:lang w:val="es-ES"/>
        </w:rPr>
        <w:t xml:space="preserve">la obra de cada uno se hará manifiesta; porque el día la declarará, pues por el fuego será revelada; y </w:t>
      </w:r>
      <w:bookmarkStart w:id="2" w:name="_Hlk53327265"/>
      <w:r w:rsidR="00696C8B" w:rsidRPr="00696C8B">
        <w:rPr>
          <w:rFonts w:cs="Arial"/>
          <w:i/>
          <w:iCs/>
          <w:color w:val="222222"/>
          <w:lang w:val="es-ES"/>
        </w:rPr>
        <w:t>la obra de cada uno cuál sea</w:t>
      </w:r>
      <w:bookmarkEnd w:id="2"/>
      <w:r w:rsidR="00696C8B" w:rsidRPr="00696C8B">
        <w:rPr>
          <w:rFonts w:cs="Arial"/>
          <w:i/>
          <w:iCs/>
          <w:color w:val="222222"/>
          <w:lang w:val="es-ES"/>
        </w:rPr>
        <w:t xml:space="preserve">, </w:t>
      </w:r>
      <w:bookmarkStart w:id="3" w:name="_Hlk53327388"/>
      <w:r w:rsidR="00696C8B" w:rsidRPr="00696C8B">
        <w:rPr>
          <w:rFonts w:cs="Arial"/>
          <w:i/>
          <w:iCs/>
          <w:color w:val="222222"/>
          <w:lang w:val="es-ES"/>
        </w:rPr>
        <w:t>el fuego la probará</w:t>
      </w:r>
      <w:bookmarkEnd w:id="3"/>
      <w:r w:rsidR="00696C8B" w:rsidRPr="00696C8B">
        <w:rPr>
          <w:rFonts w:cs="Arial"/>
          <w:i/>
          <w:iCs/>
          <w:color w:val="222222"/>
          <w:lang w:val="es-ES"/>
        </w:rPr>
        <w:t>. Si permaneciere la obra de alguno que sobreedificó, recibirá recompensa. Si la obra de alguno se quemare, él sufrirá pérdida, si bien él mismo será salvo, aunque así como por fuego.</w:t>
      </w:r>
    </w:p>
    <w:p w14:paraId="448C3585" w14:textId="0A5D72B0" w:rsidR="00281231" w:rsidRDefault="00965A8E" w:rsidP="00281231">
      <w:pPr>
        <w:pStyle w:val="ListParagraph"/>
        <w:numPr>
          <w:ilvl w:val="3"/>
          <w:numId w:val="2"/>
        </w:numPr>
        <w:spacing w:after="0" w:line="240" w:lineRule="auto"/>
        <w:ind w:left="1620"/>
        <w:rPr>
          <w:rFonts w:cs="Arial"/>
          <w:color w:val="222222"/>
          <w:lang w:val="es-ES"/>
        </w:rPr>
      </w:pPr>
      <w:r w:rsidRPr="00965A8E">
        <w:rPr>
          <w:rFonts w:cs="Arial"/>
          <w:color w:val="222222"/>
          <w:lang w:val="es-ES"/>
        </w:rPr>
        <w:t xml:space="preserve">Durante los últimos meses hemos estado viviendo en un </w:t>
      </w:r>
      <w:r>
        <w:rPr>
          <w:rFonts w:cs="Arial"/>
          <w:color w:val="222222"/>
          <w:lang w:val="es-ES"/>
        </w:rPr>
        <w:t>de</w:t>
      </w:r>
      <w:r w:rsidRPr="00965A8E">
        <w:rPr>
          <w:rFonts w:cs="Arial"/>
          <w:color w:val="222222"/>
          <w:lang w:val="es-ES"/>
        </w:rPr>
        <w:t xml:space="preserve">partamento de una habitación de una querida </w:t>
      </w:r>
      <w:r>
        <w:rPr>
          <w:rFonts w:cs="Arial"/>
          <w:color w:val="222222"/>
          <w:lang w:val="es-ES"/>
        </w:rPr>
        <w:t>amiga</w:t>
      </w:r>
      <w:r w:rsidRPr="00965A8E">
        <w:rPr>
          <w:rFonts w:cs="Arial"/>
          <w:color w:val="222222"/>
          <w:lang w:val="es-ES"/>
        </w:rPr>
        <w:t xml:space="preserve"> </w:t>
      </w:r>
      <w:r>
        <w:rPr>
          <w:rFonts w:cs="Arial"/>
          <w:color w:val="222222"/>
          <w:lang w:val="es-ES"/>
        </w:rPr>
        <w:t>c</w:t>
      </w:r>
      <w:r w:rsidRPr="00965A8E">
        <w:rPr>
          <w:rFonts w:cs="Arial"/>
          <w:color w:val="222222"/>
          <w:lang w:val="es-ES"/>
        </w:rPr>
        <w:t xml:space="preserve">ristiana. Varios meses antes de que nos mudáramos a ese </w:t>
      </w:r>
      <w:r>
        <w:rPr>
          <w:rFonts w:cs="Arial"/>
          <w:color w:val="222222"/>
          <w:lang w:val="es-ES"/>
        </w:rPr>
        <w:t>de</w:t>
      </w:r>
      <w:r w:rsidRPr="00965A8E">
        <w:rPr>
          <w:rFonts w:cs="Arial"/>
          <w:color w:val="222222"/>
          <w:lang w:val="es-ES"/>
        </w:rPr>
        <w:t xml:space="preserve">partamento, la cocina de su casa fue destruida cuando llegó una fuerte tormenta. Un grupo de trabajadores de la construcción </w:t>
      </w:r>
      <w:r>
        <w:rPr>
          <w:rFonts w:cs="Arial"/>
          <w:color w:val="222222"/>
          <w:lang w:val="es-ES"/>
        </w:rPr>
        <w:t>vino para</w:t>
      </w:r>
      <w:r w:rsidRPr="00965A8E">
        <w:rPr>
          <w:rFonts w:cs="Arial"/>
          <w:color w:val="222222"/>
          <w:lang w:val="es-ES"/>
        </w:rPr>
        <w:t xml:space="preserve"> reparar la cocina. Una vez que terminaron su trabajo, un inspector pasó por el lugar de trabajo para examinar su trabajo y asegurarse de que se hiciera correctamente. Lo que vemos en estos versículos es la inspección del edificio de Dios. Hay varias cosas que Paul enfatiza sobre esta inspección.</w:t>
      </w:r>
    </w:p>
    <w:p w14:paraId="32CC5B6B" w14:textId="25EB1859" w:rsidR="00281231" w:rsidRDefault="00965A8E" w:rsidP="00281231">
      <w:pPr>
        <w:pStyle w:val="ListParagraph"/>
        <w:numPr>
          <w:ilvl w:val="3"/>
          <w:numId w:val="2"/>
        </w:numPr>
        <w:spacing w:after="0" w:line="240" w:lineRule="auto"/>
        <w:ind w:left="1620"/>
        <w:rPr>
          <w:rFonts w:cs="Arial"/>
          <w:color w:val="222222"/>
          <w:lang w:val="es-ES"/>
        </w:rPr>
      </w:pPr>
      <w:r>
        <w:rPr>
          <w:rFonts w:cs="Arial"/>
          <w:color w:val="222222"/>
          <w:lang w:val="es-ES"/>
        </w:rPr>
        <w:t xml:space="preserve">Primero, </w:t>
      </w:r>
      <w:r w:rsidRPr="00965A8E">
        <w:rPr>
          <w:rFonts w:cs="Arial"/>
          <w:color w:val="222222"/>
          <w:lang w:val="es-ES"/>
        </w:rPr>
        <w:t xml:space="preserve">Dios nos hará responsables a cada uno de nosotros de cómo hemos edificado sobre </w:t>
      </w:r>
      <w:r>
        <w:rPr>
          <w:rFonts w:cs="Arial"/>
          <w:color w:val="222222"/>
          <w:lang w:val="es-ES"/>
        </w:rPr>
        <w:t>el fundamento</w:t>
      </w:r>
      <w:r w:rsidR="00F934BC">
        <w:rPr>
          <w:rFonts w:cs="Arial"/>
          <w:color w:val="222222"/>
          <w:lang w:val="es-ES"/>
        </w:rPr>
        <w:t xml:space="preserve"> – </w:t>
      </w:r>
      <w:r w:rsidR="00F934BC" w:rsidRPr="00F934BC">
        <w:rPr>
          <w:rFonts w:cs="Arial"/>
          <w:i/>
          <w:iCs/>
          <w:color w:val="222222"/>
          <w:lang w:val="es-HN"/>
        </w:rPr>
        <w:t>“</w:t>
      </w:r>
      <w:r w:rsidR="00F934BC" w:rsidRPr="00F934BC">
        <w:rPr>
          <w:rFonts w:cs="Arial"/>
          <w:i/>
          <w:iCs/>
          <w:color w:val="222222"/>
          <w:lang w:val="es-HN"/>
        </w:rPr>
        <w:t>la obra de cada uno cuál sea</w:t>
      </w:r>
      <w:r w:rsidR="00F934BC" w:rsidRPr="00F934BC">
        <w:rPr>
          <w:rFonts w:cs="Arial"/>
          <w:i/>
          <w:iCs/>
          <w:color w:val="222222"/>
          <w:lang w:val="es-HN"/>
        </w:rPr>
        <w:t>”</w:t>
      </w:r>
    </w:p>
    <w:p w14:paraId="451A978F" w14:textId="5BCF29A4" w:rsidR="00281231" w:rsidRDefault="00F934BC" w:rsidP="00281231">
      <w:pPr>
        <w:pStyle w:val="ListParagraph"/>
        <w:numPr>
          <w:ilvl w:val="3"/>
          <w:numId w:val="2"/>
        </w:numPr>
        <w:spacing w:after="0" w:line="240" w:lineRule="auto"/>
        <w:ind w:left="1620"/>
        <w:rPr>
          <w:rFonts w:cs="Arial"/>
          <w:color w:val="222222"/>
          <w:lang w:val="es-ES"/>
        </w:rPr>
      </w:pPr>
      <w:r>
        <w:rPr>
          <w:rFonts w:cs="Arial"/>
          <w:color w:val="222222"/>
          <w:lang w:val="es-ES"/>
        </w:rPr>
        <w:t xml:space="preserve">Segundo, </w:t>
      </w:r>
      <w:r w:rsidRPr="00F934BC">
        <w:rPr>
          <w:rFonts w:cs="Arial"/>
          <w:color w:val="222222"/>
          <w:lang w:val="es-ES"/>
        </w:rPr>
        <w:t xml:space="preserve">Dios inspecciona según </w:t>
      </w:r>
      <w:r>
        <w:rPr>
          <w:rFonts w:cs="Arial"/>
          <w:color w:val="222222"/>
          <w:lang w:val="es-ES"/>
        </w:rPr>
        <w:t>S</w:t>
      </w:r>
      <w:r w:rsidRPr="00F934BC">
        <w:rPr>
          <w:rFonts w:cs="Arial"/>
          <w:color w:val="222222"/>
          <w:lang w:val="es-ES"/>
        </w:rPr>
        <w:t>us propios estándares</w:t>
      </w:r>
      <w:r w:rsidR="000F2778">
        <w:rPr>
          <w:rFonts w:cs="Arial"/>
          <w:color w:val="222222"/>
          <w:lang w:val="es-ES"/>
        </w:rPr>
        <w:t xml:space="preserve">, no los </w:t>
      </w:r>
      <w:r w:rsidR="000F2778" w:rsidRPr="00F934BC">
        <w:rPr>
          <w:rFonts w:cs="Arial"/>
          <w:color w:val="222222"/>
          <w:lang w:val="es-ES"/>
        </w:rPr>
        <w:t>estándares</w:t>
      </w:r>
      <w:r w:rsidR="000F2778">
        <w:rPr>
          <w:rFonts w:cs="Arial"/>
          <w:color w:val="222222"/>
          <w:lang w:val="es-ES"/>
        </w:rPr>
        <w:t xml:space="preserve"> de los creyentes carnales en Corinto</w:t>
      </w:r>
      <w:r>
        <w:rPr>
          <w:rFonts w:cs="Arial"/>
          <w:color w:val="222222"/>
          <w:lang w:val="es-ES"/>
        </w:rPr>
        <w:t xml:space="preserve"> – </w:t>
      </w:r>
      <w:r w:rsidRPr="00DD108F">
        <w:rPr>
          <w:rFonts w:cs="Arial"/>
          <w:i/>
          <w:iCs/>
          <w:color w:val="222222"/>
          <w:lang w:val="es-ES"/>
        </w:rPr>
        <w:t>“</w:t>
      </w:r>
      <w:r w:rsidRPr="00DD108F">
        <w:rPr>
          <w:rFonts w:cs="Arial"/>
          <w:i/>
          <w:iCs/>
          <w:color w:val="222222"/>
          <w:lang w:val="es-ES"/>
        </w:rPr>
        <w:t>el fuego la probará</w:t>
      </w:r>
      <w:r w:rsidRPr="00DD108F">
        <w:rPr>
          <w:rFonts w:cs="Arial"/>
          <w:i/>
          <w:iCs/>
          <w:color w:val="222222"/>
          <w:lang w:val="es-ES"/>
        </w:rPr>
        <w:t>”</w:t>
      </w:r>
      <w:r>
        <w:rPr>
          <w:rFonts w:cs="Arial"/>
          <w:color w:val="222222"/>
          <w:lang w:val="es-ES"/>
        </w:rPr>
        <w:t xml:space="preserve"> </w:t>
      </w:r>
    </w:p>
    <w:p w14:paraId="357D5B1C" w14:textId="54697B6C" w:rsidR="000F2778" w:rsidRDefault="000F2778" w:rsidP="00281231">
      <w:pPr>
        <w:pStyle w:val="ListParagraph"/>
        <w:numPr>
          <w:ilvl w:val="3"/>
          <w:numId w:val="2"/>
        </w:numPr>
        <w:spacing w:after="0" w:line="240" w:lineRule="auto"/>
        <w:ind w:left="1620"/>
        <w:rPr>
          <w:rFonts w:cs="Arial"/>
          <w:color w:val="222222"/>
          <w:lang w:val="es-ES"/>
        </w:rPr>
      </w:pPr>
      <w:r w:rsidRPr="000F2778">
        <w:rPr>
          <w:rFonts w:cs="Arial"/>
          <w:color w:val="222222"/>
          <w:lang w:val="es-ES"/>
        </w:rPr>
        <w:t xml:space="preserve">Los resultados de la inspección de Dios pueden ser </w:t>
      </w:r>
      <w:r>
        <w:rPr>
          <w:rFonts w:cs="Arial"/>
          <w:color w:val="222222"/>
          <w:lang w:val="es-ES"/>
        </w:rPr>
        <w:t>recompensa</w:t>
      </w:r>
      <w:r w:rsidRPr="000F2778">
        <w:rPr>
          <w:rFonts w:cs="Arial"/>
          <w:color w:val="222222"/>
          <w:lang w:val="es-ES"/>
        </w:rPr>
        <w:t>s o pérdidas.</w:t>
      </w:r>
      <w:r>
        <w:rPr>
          <w:rFonts w:cs="Arial"/>
          <w:color w:val="222222"/>
          <w:lang w:val="es-ES"/>
        </w:rPr>
        <w:t xml:space="preserve"> Por eso es tan importante edificar con materiales espirituales y no carnales.</w:t>
      </w:r>
    </w:p>
    <w:p w14:paraId="3335DA18" w14:textId="75C7F968" w:rsidR="008750EC" w:rsidRPr="00BE0C45" w:rsidRDefault="00BE0C45" w:rsidP="00A83702">
      <w:pPr>
        <w:pStyle w:val="ListParagraph"/>
        <w:numPr>
          <w:ilvl w:val="0"/>
          <w:numId w:val="2"/>
        </w:numPr>
        <w:spacing w:after="0" w:line="240" w:lineRule="auto"/>
        <w:ind w:left="540" w:hanging="180"/>
        <w:rPr>
          <w:rFonts w:cs="Arial"/>
          <w:color w:val="222222"/>
          <w:lang w:val="es-ES"/>
        </w:rPr>
      </w:pPr>
      <w:r>
        <w:rPr>
          <w:rFonts w:cs="Arial"/>
          <w:color w:val="222222"/>
          <w:lang w:val="es-ES"/>
        </w:rPr>
        <w:t xml:space="preserve">La </w:t>
      </w:r>
      <w:r>
        <w:rPr>
          <w:rFonts w:cs="Arial"/>
          <w:color w:val="222222"/>
          <w:lang w:val="es-HN"/>
        </w:rPr>
        <w:t>conclusión sobre el discurso de la carnalidad y espiritualidad</w:t>
      </w:r>
    </w:p>
    <w:p w14:paraId="13B80225" w14:textId="606CEB1B" w:rsidR="00BE0C45" w:rsidRDefault="00BE0C45" w:rsidP="00BE0C45">
      <w:pPr>
        <w:spacing w:after="0" w:line="240" w:lineRule="auto"/>
        <w:ind w:left="540"/>
        <w:rPr>
          <w:rFonts w:cs="Arial"/>
          <w:color w:val="222222"/>
          <w:lang w:val="es-ES"/>
        </w:rPr>
      </w:pPr>
      <w:r>
        <w:rPr>
          <w:rFonts w:cs="Arial"/>
          <w:color w:val="222222"/>
          <w:lang w:val="es-ES"/>
        </w:rPr>
        <w:t xml:space="preserve">Vs. 18-23 - </w:t>
      </w:r>
      <w:r w:rsidRPr="00BE0C45">
        <w:rPr>
          <w:rFonts w:cs="Arial"/>
          <w:i/>
          <w:iCs/>
          <w:color w:val="222222"/>
          <w:lang w:val="es-ES"/>
        </w:rPr>
        <w:t>Nadie se engañe a sí mismo; si alguno entre vosotros se cree sabio en este siglo, hágase ignorante, para que llegue a ser sabio. Porque la sabiduría de este mundo es insensatez para con Dios; pues escrito está: El prende a los sabios en la astucia de ellos. Y otra vez: El Señor conoce los pensamientos de los sabios, que son vanos. Así que, ninguno se gloríe en los hombres; porque todo es vuestro: sea Pablo, sea Apolos, sea Cefas, sea el mundo, sea la vida, sea la muerte, sea lo presente, sea lo por venir, todo es vuestro, y vosotros de Cristo, y Cristo de Dios.</w:t>
      </w:r>
    </w:p>
    <w:p w14:paraId="7E9FB8FA" w14:textId="0E40D4EA" w:rsidR="004C574A" w:rsidRDefault="004C574A" w:rsidP="004C574A">
      <w:pPr>
        <w:pStyle w:val="ListParagraph"/>
        <w:numPr>
          <w:ilvl w:val="1"/>
          <w:numId w:val="2"/>
        </w:numPr>
        <w:spacing w:after="0" w:line="240" w:lineRule="auto"/>
        <w:ind w:left="900"/>
        <w:rPr>
          <w:rFonts w:cs="Arial"/>
          <w:color w:val="222222"/>
          <w:lang w:val="es-ES"/>
        </w:rPr>
      </w:pPr>
      <w:r>
        <w:rPr>
          <w:rFonts w:cs="Arial"/>
          <w:color w:val="222222"/>
          <w:lang w:val="es-ES"/>
        </w:rPr>
        <w:t>N</w:t>
      </w:r>
      <w:r w:rsidR="00AD5C9C">
        <w:rPr>
          <w:rFonts w:cs="Arial"/>
          <w:color w:val="222222"/>
          <w:lang w:val="es-ES"/>
        </w:rPr>
        <w:t>o se engañe con la sabiduría de este mundo</w:t>
      </w:r>
    </w:p>
    <w:p w14:paraId="47337945" w14:textId="2F1AFE97" w:rsidR="004C574A" w:rsidRDefault="0075639D" w:rsidP="004C574A">
      <w:pPr>
        <w:pStyle w:val="ListParagraph"/>
        <w:numPr>
          <w:ilvl w:val="1"/>
          <w:numId w:val="2"/>
        </w:numPr>
        <w:spacing w:after="0" w:line="240" w:lineRule="auto"/>
        <w:ind w:left="900"/>
        <w:rPr>
          <w:rFonts w:cs="Arial"/>
          <w:color w:val="222222"/>
          <w:lang w:val="es-ES"/>
        </w:rPr>
      </w:pPr>
      <w:r>
        <w:rPr>
          <w:rFonts w:cs="Arial"/>
          <w:color w:val="222222"/>
          <w:lang w:val="es-ES"/>
        </w:rPr>
        <w:t xml:space="preserve">Rechace la </w:t>
      </w:r>
      <w:r>
        <w:rPr>
          <w:rFonts w:cs="Arial"/>
          <w:color w:val="222222"/>
          <w:lang w:val="es-HN"/>
        </w:rPr>
        <w:t>sabiduría carnal</w:t>
      </w:r>
    </w:p>
    <w:p w14:paraId="310D94CA" w14:textId="0E78B0D0" w:rsidR="00B748BD" w:rsidRDefault="0075639D" w:rsidP="009F667F">
      <w:pPr>
        <w:pStyle w:val="ListParagraph"/>
        <w:numPr>
          <w:ilvl w:val="2"/>
          <w:numId w:val="2"/>
        </w:numPr>
        <w:spacing w:after="0" w:line="240" w:lineRule="auto"/>
        <w:ind w:left="1260" w:hanging="360"/>
        <w:rPr>
          <w:rFonts w:cs="Arial"/>
          <w:color w:val="222222"/>
          <w:lang w:val="es-ES"/>
        </w:rPr>
      </w:pPr>
      <w:r>
        <w:rPr>
          <w:rFonts w:cs="Arial"/>
          <w:color w:val="222222"/>
          <w:lang w:val="es-ES"/>
        </w:rPr>
        <w:t>Porque es insensatez para con Dios</w:t>
      </w:r>
    </w:p>
    <w:p w14:paraId="75CB6E6C" w14:textId="0E27BA30" w:rsidR="009F667F" w:rsidRDefault="0075639D" w:rsidP="009F667F">
      <w:pPr>
        <w:pStyle w:val="ListParagraph"/>
        <w:numPr>
          <w:ilvl w:val="2"/>
          <w:numId w:val="2"/>
        </w:numPr>
        <w:spacing w:after="0" w:line="240" w:lineRule="auto"/>
        <w:ind w:left="1260" w:hanging="360"/>
        <w:rPr>
          <w:rFonts w:cs="Arial"/>
          <w:color w:val="222222"/>
          <w:lang w:val="es-ES"/>
        </w:rPr>
      </w:pPr>
      <w:r>
        <w:rPr>
          <w:rFonts w:cs="Arial"/>
          <w:color w:val="222222"/>
          <w:lang w:val="es-ES"/>
        </w:rPr>
        <w:t>Porque tales pensamientos son vanos</w:t>
      </w:r>
    </w:p>
    <w:p w14:paraId="251E7305" w14:textId="2A4A6E71" w:rsidR="0075639D" w:rsidRDefault="00EF7807" w:rsidP="0075639D">
      <w:pPr>
        <w:pStyle w:val="ListParagraph"/>
        <w:numPr>
          <w:ilvl w:val="1"/>
          <w:numId w:val="2"/>
        </w:numPr>
        <w:spacing w:after="0" w:line="240" w:lineRule="auto"/>
        <w:ind w:left="900"/>
        <w:rPr>
          <w:rFonts w:cs="Arial"/>
          <w:color w:val="222222"/>
          <w:lang w:val="es-ES"/>
        </w:rPr>
      </w:pPr>
      <w:r>
        <w:rPr>
          <w:rFonts w:cs="Arial"/>
          <w:color w:val="222222"/>
          <w:lang w:val="es-ES"/>
        </w:rPr>
        <w:t>No se gloríe en los hombres</w:t>
      </w:r>
    </w:p>
    <w:p w14:paraId="267994C1" w14:textId="1C3A1C0E" w:rsidR="0031782B" w:rsidRPr="008F6B65" w:rsidRDefault="0031782B" w:rsidP="00CA5EE8">
      <w:pPr>
        <w:spacing w:after="0" w:line="240" w:lineRule="auto"/>
        <w:rPr>
          <w:rFonts w:cs="Arial"/>
          <w:color w:val="222222"/>
          <w:lang w:val="es-MX"/>
        </w:rPr>
      </w:pPr>
    </w:p>
    <w:p w14:paraId="66D919F5" w14:textId="77777777" w:rsidR="004F2879" w:rsidRPr="001E387F" w:rsidRDefault="001E387F" w:rsidP="008815BA">
      <w:pPr>
        <w:spacing w:after="0" w:line="240" w:lineRule="auto"/>
        <w:rPr>
          <w:b/>
          <w:lang w:val="es-MX"/>
        </w:rPr>
      </w:pPr>
      <w:r w:rsidRPr="001E387F">
        <w:rPr>
          <w:b/>
          <w:lang w:val="es-MX"/>
        </w:rPr>
        <w:t>Conclusión</w:t>
      </w:r>
    </w:p>
    <w:p w14:paraId="1C2037C1" w14:textId="699FB3AF" w:rsidR="00573FEE" w:rsidRPr="00DD108F" w:rsidRDefault="006256F9" w:rsidP="00953540">
      <w:pPr>
        <w:spacing w:after="0" w:line="240" w:lineRule="auto"/>
        <w:rPr>
          <w:lang w:val="es-MX"/>
        </w:rPr>
      </w:pPr>
      <w:r>
        <w:rPr>
          <w:lang w:val="es-MX"/>
        </w:rPr>
        <w:t xml:space="preserve">Hermanos, </w:t>
      </w:r>
      <w:r w:rsidR="00480297">
        <w:rPr>
          <w:lang w:val="es-MX"/>
        </w:rPr>
        <w:t xml:space="preserve">la carnalidad entre creyentes puede causar muchos problemas en la iglesia. </w:t>
      </w:r>
      <w:r w:rsidR="000825CE">
        <w:rPr>
          <w:lang w:val="es-MX"/>
        </w:rPr>
        <w:t xml:space="preserve">En 1 Corintios capítulo tres hemos visto un ejemplo – cómo una disensión resultó en desunión entre los miembros. Por eso es tan importante </w:t>
      </w:r>
      <w:r w:rsidR="00DD108F">
        <w:rPr>
          <w:lang w:val="es-MX"/>
        </w:rPr>
        <w:t>mantenernos alejados de la carnalidad.</w:t>
      </w:r>
    </w:p>
    <w:p w14:paraId="633C9C42" w14:textId="08E3DF4D" w:rsidR="00250697" w:rsidRDefault="00573FEE" w:rsidP="00953540">
      <w:pPr>
        <w:spacing w:after="0" w:line="240" w:lineRule="auto"/>
        <w:rPr>
          <w:lang w:val="es-MX"/>
        </w:rPr>
      </w:pPr>
      <w:r>
        <w:rPr>
          <w:lang w:val="es-MX"/>
        </w:rPr>
        <w:t>¡</w:t>
      </w:r>
      <w:r w:rsidR="00B73241">
        <w:rPr>
          <w:lang w:val="es-MX"/>
        </w:rPr>
        <w:t>Qu</w:t>
      </w:r>
      <w:r>
        <w:rPr>
          <w:lang w:val="es-MX"/>
        </w:rPr>
        <w:t>é</w:t>
      </w:r>
      <w:r w:rsidR="00B73241">
        <w:rPr>
          <w:lang w:val="es-MX"/>
        </w:rPr>
        <w:t xml:space="preserve"> Dio</w:t>
      </w:r>
      <w:r w:rsidR="009D21EA">
        <w:rPr>
          <w:lang w:val="es-MX"/>
        </w:rPr>
        <w:t>s</w:t>
      </w:r>
      <w:r w:rsidR="00B73241">
        <w:rPr>
          <w:lang w:val="es-MX"/>
        </w:rPr>
        <w:t xml:space="preserve"> bendiga a Su Palabra</w:t>
      </w:r>
      <w:r>
        <w:rPr>
          <w:lang w:val="es-MX"/>
        </w:rPr>
        <w:t>!</w:t>
      </w:r>
    </w:p>
    <w:p w14:paraId="3DC42ECA" w14:textId="77777777" w:rsidR="00953540" w:rsidRPr="006256F9" w:rsidRDefault="00953540" w:rsidP="00953540">
      <w:pPr>
        <w:spacing w:after="0" w:line="240" w:lineRule="auto"/>
        <w:rPr>
          <w:lang w:val="es-MX"/>
        </w:rPr>
      </w:pPr>
    </w:p>
    <w:sectPr w:rsidR="00953540" w:rsidRPr="006256F9" w:rsidSect="000E56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9A23A3"/>
    <w:multiLevelType w:val="hybridMultilevel"/>
    <w:tmpl w:val="2D103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B20E62"/>
    <w:multiLevelType w:val="hybridMultilevel"/>
    <w:tmpl w:val="1978618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1">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B13ACA"/>
    <w:multiLevelType w:val="hybridMultilevel"/>
    <w:tmpl w:val="1978618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1">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5BA"/>
    <w:rsid w:val="00000465"/>
    <w:rsid w:val="00012F5F"/>
    <w:rsid w:val="00030584"/>
    <w:rsid w:val="00032242"/>
    <w:rsid w:val="00034A7C"/>
    <w:rsid w:val="000420F3"/>
    <w:rsid w:val="000441CD"/>
    <w:rsid w:val="00044E56"/>
    <w:rsid w:val="00053EE1"/>
    <w:rsid w:val="00061A28"/>
    <w:rsid w:val="00065834"/>
    <w:rsid w:val="000679C1"/>
    <w:rsid w:val="0007052D"/>
    <w:rsid w:val="00073589"/>
    <w:rsid w:val="000743FC"/>
    <w:rsid w:val="00077788"/>
    <w:rsid w:val="000825CE"/>
    <w:rsid w:val="00087473"/>
    <w:rsid w:val="00090B99"/>
    <w:rsid w:val="00094F74"/>
    <w:rsid w:val="000A3208"/>
    <w:rsid w:val="000A6C1A"/>
    <w:rsid w:val="000A731C"/>
    <w:rsid w:val="000B123F"/>
    <w:rsid w:val="000C5481"/>
    <w:rsid w:val="000C5686"/>
    <w:rsid w:val="000E4B4C"/>
    <w:rsid w:val="000E56C4"/>
    <w:rsid w:val="000F2778"/>
    <w:rsid w:val="000F4042"/>
    <w:rsid w:val="00112253"/>
    <w:rsid w:val="00113B69"/>
    <w:rsid w:val="00116E78"/>
    <w:rsid w:val="001172D9"/>
    <w:rsid w:val="00120422"/>
    <w:rsid w:val="0012699B"/>
    <w:rsid w:val="0013322B"/>
    <w:rsid w:val="00146915"/>
    <w:rsid w:val="00156ABC"/>
    <w:rsid w:val="00160D89"/>
    <w:rsid w:val="00180B77"/>
    <w:rsid w:val="001A12C3"/>
    <w:rsid w:val="001A31DF"/>
    <w:rsid w:val="001B7443"/>
    <w:rsid w:val="001C3514"/>
    <w:rsid w:val="001C411B"/>
    <w:rsid w:val="001D4D0C"/>
    <w:rsid w:val="001E0979"/>
    <w:rsid w:val="001E387F"/>
    <w:rsid w:val="001F73CE"/>
    <w:rsid w:val="001F7FD5"/>
    <w:rsid w:val="001F7FD7"/>
    <w:rsid w:val="0021712C"/>
    <w:rsid w:val="002201A9"/>
    <w:rsid w:val="0022387C"/>
    <w:rsid w:val="00250697"/>
    <w:rsid w:val="0027368D"/>
    <w:rsid w:val="00281231"/>
    <w:rsid w:val="00284CD3"/>
    <w:rsid w:val="00290C3B"/>
    <w:rsid w:val="002A1D69"/>
    <w:rsid w:val="002B0230"/>
    <w:rsid w:val="002D6705"/>
    <w:rsid w:val="002E5135"/>
    <w:rsid w:val="002F07CF"/>
    <w:rsid w:val="002F25E8"/>
    <w:rsid w:val="002F3EC4"/>
    <w:rsid w:val="0030519A"/>
    <w:rsid w:val="00311878"/>
    <w:rsid w:val="003141FC"/>
    <w:rsid w:val="0031782B"/>
    <w:rsid w:val="00317DB7"/>
    <w:rsid w:val="00324A9E"/>
    <w:rsid w:val="003271CB"/>
    <w:rsid w:val="00334F05"/>
    <w:rsid w:val="003462FB"/>
    <w:rsid w:val="00364C23"/>
    <w:rsid w:val="00373360"/>
    <w:rsid w:val="0039347D"/>
    <w:rsid w:val="003B0A31"/>
    <w:rsid w:val="003B1F17"/>
    <w:rsid w:val="003C0406"/>
    <w:rsid w:val="003C19C6"/>
    <w:rsid w:val="003C1ACE"/>
    <w:rsid w:val="003C1CFE"/>
    <w:rsid w:val="003C2014"/>
    <w:rsid w:val="003C3120"/>
    <w:rsid w:val="003C3EFE"/>
    <w:rsid w:val="003C622D"/>
    <w:rsid w:val="003E0421"/>
    <w:rsid w:val="00402DD2"/>
    <w:rsid w:val="004119E5"/>
    <w:rsid w:val="004217E6"/>
    <w:rsid w:val="004262EB"/>
    <w:rsid w:val="00426D49"/>
    <w:rsid w:val="004320F1"/>
    <w:rsid w:val="00434DF2"/>
    <w:rsid w:val="00436812"/>
    <w:rsid w:val="00456781"/>
    <w:rsid w:val="00463C8B"/>
    <w:rsid w:val="00465566"/>
    <w:rsid w:val="00470446"/>
    <w:rsid w:val="00475E55"/>
    <w:rsid w:val="00480297"/>
    <w:rsid w:val="00492CE1"/>
    <w:rsid w:val="00497A5C"/>
    <w:rsid w:val="00497ACE"/>
    <w:rsid w:val="004C574A"/>
    <w:rsid w:val="004C6A95"/>
    <w:rsid w:val="004D2A63"/>
    <w:rsid w:val="004E1942"/>
    <w:rsid w:val="004E31CD"/>
    <w:rsid w:val="004F2879"/>
    <w:rsid w:val="00513724"/>
    <w:rsid w:val="00516ADB"/>
    <w:rsid w:val="00531470"/>
    <w:rsid w:val="00557A31"/>
    <w:rsid w:val="00562124"/>
    <w:rsid w:val="00573DB1"/>
    <w:rsid w:val="00573FEE"/>
    <w:rsid w:val="005808AD"/>
    <w:rsid w:val="00583E3B"/>
    <w:rsid w:val="00586709"/>
    <w:rsid w:val="00591B26"/>
    <w:rsid w:val="00592103"/>
    <w:rsid w:val="005938DB"/>
    <w:rsid w:val="005A1250"/>
    <w:rsid w:val="005B3015"/>
    <w:rsid w:val="005C2119"/>
    <w:rsid w:val="005C4BCD"/>
    <w:rsid w:val="005D4DCD"/>
    <w:rsid w:val="005D52F0"/>
    <w:rsid w:val="005E47B0"/>
    <w:rsid w:val="005F441E"/>
    <w:rsid w:val="005F5FE0"/>
    <w:rsid w:val="00603E30"/>
    <w:rsid w:val="00604EF4"/>
    <w:rsid w:val="0061727C"/>
    <w:rsid w:val="006256F9"/>
    <w:rsid w:val="006260A1"/>
    <w:rsid w:val="006333B8"/>
    <w:rsid w:val="006729E4"/>
    <w:rsid w:val="00674FF1"/>
    <w:rsid w:val="00696023"/>
    <w:rsid w:val="00696C8B"/>
    <w:rsid w:val="006A1CA1"/>
    <w:rsid w:val="006A6D1B"/>
    <w:rsid w:val="006B4F21"/>
    <w:rsid w:val="006B703F"/>
    <w:rsid w:val="006C60B4"/>
    <w:rsid w:val="006D1414"/>
    <w:rsid w:val="00701ADC"/>
    <w:rsid w:val="0073685C"/>
    <w:rsid w:val="00742CED"/>
    <w:rsid w:val="0075639D"/>
    <w:rsid w:val="0076692E"/>
    <w:rsid w:val="007753CD"/>
    <w:rsid w:val="00777381"/>
    <w:rsid w:val="007827BD"/>
    <w:rsid w:val="00786E0E"/>
    <w:rsid w:val="00787474"/>
    <w:rsid w:val="00787E13"/>
    <w:rsid w:val="00795D02"/>
    <w:rsid w:val="007A7CDF"/>
    <w:rsid w:val="007B1C83"/>
    <w:rsid w:val="007C48DC"/>
    <w:rsid w:val="007C5A27"/>
    <w:rsid w:val="007C68FB"/>
    <w:rsid w:val="007D0785"/>
    <w:rsid w:val="007D4A3A"/>
    <w:rsid w:val="007D5364"/>
    <w:rsid w:val="007F3E17"/>
    <w:rsid w:val="00805633"/>
    <w:rsid w:val="00811ECF"/>
    <w:rsid w:val="00820192"/>
    <w:rsid w:val="008354AE"/>
    <w:rsid w:val="0084051A"/>
    <w:rsid w:val="00851437"/>
    <w:rsid w:val="008517A4"/>
    <w:rsid w:val="008604E7"/>
    <w:rsid w:val="0086426C"/>
    <w:rsid w:val="008750EC"/>
    <w:rsid w:val="008815BA"/>
    <w:rsid w:val="00891701"/>
    <w:rsid w:val="00894810"/>
    <w:rsid w:val="00896CCA"/>
    <w:rsid w:val="008B130E"/>
    <w:rsid w:val="008B46A6"/>
    <w:rsid w:val="008C5E5B"/>
    <w:rsid w:val="008C7A62"/>
    <w:rsid w:val="008D0B84"/>
    <w:rsid w:val="008D201D"/>
    <w:rsid w:val="008F1399"/>
    <w:rsid w:val="008F4B81"/>
    <w:rsid w:val="008F6B65"/>
    <w:rsid w:val="009159E8"/>
    <w:rsid w:val="00915FBA"/>
    <w:rsid w:val="00924FD2"/>
    <w:rsid w:val="00930DB6"/>
    <w:rsid w:val="00933CE4"/>
    <w:rsid w:val="00941F08"/>
    <w:rsid w:val="00951956"/>
    <w:rsid w:val="00953540"/>
    <w:rsid w:val="00965A8E"/>
    <w:rsid w:val="00974DB7"/>
    <w:rsid w:val="0098487E"/>
    <w:rsid w:val="00985FB4"/>
    <w:rsid w:val="00991ED7"/>
    <w:rsid w:val="0099245C"/>
    <w:rsid w:val="00992F0B"/>
    <w:rsid w:val="009C18EF"/>
    <w:rsid w:val="009D135B"/>
    <w:rsid w:val="009D21EA"/>
    <w:rsid w:val="009D4284"/>
    <w:rsid w:val="009D78D0"/>
    <w:rsid w:val="009E27E3"/>
    <w:rsid w:val="009E6513"/>
    <w:rsid w:val="009F368E"/>
    <w:rsid w:val="009F667F"/>
    <w:rsid w:val="00A02BEF"/>
    <w:rsid w:val="00A15268"/>
    <w:rsid w:val="00A279D1"/>
    <w:rsid w:val="00A41F06"/>
    <w:rsid w:val="00A430AD"/>
    <w:rsid w:val="00A51F99"/>
    <w:rsid w:val="00A5600C"/>
    <w:rsid w:val="00A74319"/>
    <w:rsid w:val="00A8223F"/>
    <w:rsid w:val="00A83702"/>
    <w:rsid w:val="00A8454A"/>
    <w:rsid w:val="00A96F27"/>
    <w:rsid w:val="00A97F0F"/>
    <w:rsid w:val="00AB638D"/>
    <w:rsid w:val="00AD2A88"/>
    <w:rsid w:val="00AD4212"/>
    <w:rsid w:val="00AD5C9C"/>
    <w:rsid w:val="00AE2876"/>
    <w:rsid w:val="00B121B6"/>
    <w:rsid w:val="00B13022"/>
    <w:rsid w:val="00B23F1F"/>
    <w:rsid w:val="00B24737"/>
    <w:rsid w:val="00B26B75"/>
    <w:rsid w:val="00B31CCD"/>
    <w:rsid w:val="00B37E08"/>
    <w:rsid w:val="00B41220"/>
    <w:rsid w:val="00B5402A"/>
    <w:rsid w:val="00B63232"/>
    <w:rsid w:val="00B6598C"/>
    <w:rsid w:val="00B66BDD"/>
    <w:rsid w:val="00B6759D"/>
    <w:rsid w:val="00B72376"/>
    <w:rsid w:val="00B73241"/>
    <w:rsid w:val="00B733D2"/>
    <w:rsid w:val="00B745A2"/>
    <w:rsid w:val="00B748BD"/>
    <w:rsid w:val="00B9359B"/>
    <w:rsid w:val="00BA294B"/>
    <w:rsid w:val="00BA5344"/>
    <w:rsid w:val="00BC2D38"/>
    <w:rsid w:val="00BD6270"/>
    <w:rsid w:val="00BE0C45"/>
    <w:rsid w:val="00BE1940"/>
    <w:rsid w:val="00C07E17"/>
    <w:rsid w:val="00C10E11"/>
    <w:rsid w:val="00C147AE"/>
    <w:rsid w:val="00C16CC4"/>
    <w:rsid w:val="00C23088"/>
    <w:rsid w:val="00C407E6"/>
    <w:rsid w:val="00C41433"/>
    <w:rsid w:val="00C555C3"/>
    <w:rsid w:val="00C7786C"/>
    <w:rsid w:val="00C87838"/>
    <w:rsid w:val="00C9148D"/>
    <w:rsid w:val="00C92324"/>
    <w:rsid w:val="00CA4951"/>
    <w:rsid w:val="00CA5EE8"/>
    <w:rsid w:val="00CA75B8"/>
    <w:rsid w:val="00CB3B66"/>
    <w:rsid w:val="00CB485B"/>
    <w:rsid w:val="00CC1158"/>
    <w:rsid w:val="00CC489D"/>
    <w:rsid w:val="00CC71B7"/>
    <w:rsid w:val="00CD5E06"/>
    <w:rsid w:val="00CE3CD3"/>
    <w:rsid w:val="00CE6C87"/>
    <w:rsid w:val="00CF2CEF"/>
    <w:rsid w:val="00D0102C"/>
    <w:rsid w:val="00D078D9"/>
    <w:rsid w:val="00D10D81"/>
    <w:rsid w:val="00D115D0"/>
    <w:rsid w:val="00D116C0"/>
    <w:rsid w:val="00D31A1F"/>
    <w:rsid w:val="00D43B49"/>
    <w:rsid w:val="00DA1859"/>
    <w:rsid w:val="00DB06C6"/>
    <w:rsid w:val="00DC0097"/>
    <w:rsid w:val="00DC27D4"/>
    <w:rsid w:val="00DC3816"/>
    <w:rsid w:val="00DD108F"/>
    <w:rsid w:val="00DD2861"/>
    <w:rsid w:val="00DD5B26"/>
    <w:rsid w:val="00DD6EC4"/>
    <w:rsid w:val="00DE179C"/>
    <w:rsid w:val="00E00070"/>
    <w:rsid w:val="00E06204"/>
    <w:rsid w:val="00E143B7"/>
    <w:rsid w:val="00E27D60"/>
    <w:rsid w:val="00E4159E"/>
    <w:rsid w:val="00E43E29"/>
    <w:rsid w:val="00E51BF2"/>
    <w:rsid w:val="00E640D0"/>
    <w:rsid w:val="00E70CEC"/>
    <w:rsid w:val="00E769CB"/>
    <w:rsid w:val="00E87355"/>
    <w:rsid w:val="00E95A9A"/>
    <w:rsid w:val="00E97535"/>
    <w:rsid w:val="00EA2EDB"/>
    <w:rsid w:val="00EA5D68"/>
    <w:rsid w:val="00EB0117"/>
    <w:rsid w:val="00EB098C"/>
    <w:rsid w:val="00EF7807"/>
    <w:rsid w:val="00F17F38"/>
    <w:rsid w:val="00F23135"/>
    <w:rsid w:val="00F26B6F"/>
    <w:rsid w:val="00F3223D"/>
    <w:rsid w:val="00F32698"/>
    <w:rsid w:val="00F345E7"/>
    <w:rsid w:val="00F44DB1"/>
    <w:rsid w:val="00F51237"/>
    <w:rsid w:val="00F51A55"/>
    <w:rsid w:val="00F555E9"/>
    <w:rsid w:val="00F66944"/>
    <w:rsid w:val="00F80997"/>
    <w:rsid w:val="00F832B0"/>
    <w:rsid w:val="00F934BC"/>
    <w:rsid w:val="00FB0FE1"/>
    <w:rsid w:val="00FB436F"/>
    <w:rsid w:val="00FB475D"/>
    <w:rsid w:val="00FC40B8"/>
    <w:rsid w:val="00FD113B"/>
    <w:rsid w:val="00FD4BDD"/>
    <w:rsid w:val="00FD4DB5"/>
    <w:rsid w:val="00FF04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ED375"/>
  <w15:docId w15:val="{225E2D63-F3E3-4BC8-92A6-37C5BDF7C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6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8815BA"/>
  </w:style>
  <w:style w:type="character" w:customStyle="1" w:styleId="alt-edited1">
    <w:name w:val="alt-edited1"/>
    <w:basedOn w:val="DefaultParagraphFont"/>
    <w:rsid w:val="00CF2CEF"/>
    <w:rPr>
      <w:color w:val="4D90F0"/>
    </w:rPr>
  </w:style>
  <w:style w:type="paragraph" w:styleId="ListParagraph">
    <w:name w:val="List Paragraph"/>
    <w:basedOn w:val="Normal"/>
    <w:uiPriority w:val="34"/>
    <w:qFormat/>
    <w:rsid w:val="001E38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2694609">
      <w:bodyDiv w:val="1"/>
      <w:marLeft w:val="0"/>
      <w:marRight w:val="0"/>
      <w:marTop w:val="0"/>
      <w:marBottom w:val="0"/>
      <w:divBdr>
        <w:top w:val="none" w:sz="0" w:space="0" w:color="auto"/>
        <w:left w:val="none" w:sz="0" w:space="0" w:color="auto"/>
        <w:bottom w:val="none" w:sz="0" w:space="0" w:color="auto"/>
        <w:right w:val="none" w:sz="0" w:space="0" w:color="auto"/>
      </w:divBdr>
      <w:divsChild>
        <w:div w:id="1779106120">
          <w:marLeft w:val="0"/>
          <w:marRight w:val="0"/>
          <w:marTop w:val="0"/>
          <w:marBottom w:val="0"/>
          <w:divBdr>
            <w:top w:val="none" w:sz="0" w:space="0" w:color="auto"/>
            <w:left w:val="none" w:sz="0" w:space="0" w:color="auto"/>
            <w:bottom w:val="none" w:sz="0" w:space="0" w:color="auto"/>
            <w:right w:val="none" w:sz="0" w:space="0" w:color="auto"/>
          </w:divBdr>
          <w:divsChild>
            <w:div w:id="601953467">
              <w:marLeft w:val="0"/>
              <w:marRight w:val="0"/>
              <w:marTop w:val="0"/>
              <w:marBottom w:val="0"/>
              <w:divBdr>
                <w:top w:val="none" w:sz="0" w:space="0" w:color="auto"/>
                <w:left w:val="none" w:sz="0" w:space="0" w:color="auto"/>
                <w:bottom w:val="none" w:sz="0" w:space="0" w:color="auto"/>
                <w:right w:val="none" w:sz="0" w:space="0" w:color="auto"/>
              </w:divBdr>
              <w:divsChild>
                <w:div w:id="1154758260">
                  <w:marLeft w:val="0"/>
                  <w:marRight w:val="0"/>
                  <w:marTop w:val="0"/>
                  <w:marBottom w:val="0"/>
                  <w:divBdr>
                    <w:top w:val="none" w:sz="0" w:space="0" w:color="auto"/>
                    <w:left w:val="none" w:sz="0" w:space="0" w:color="auto"/>
                    <w:bottom w:val="none" w:sz="0" w:space="0" w:color="auto"/>
                    <w:right w:val="none" w:sz="0" w:space="0" w:color="auto"/>
                  </w:divBdr>
                  <w:divsChild>
                    <w:div w:id="666136679">
                      <w:marLeft w:val="0"/>
                      <w:marRight w:val="0"/>
                      <w:marTop w:val="0"/>
                      <w:marBottom w:val="0"/>
                      <w:divBdr>
                        <w:top w:val="none" w:sz="0" w:space="0" w:color="auto"/>
                        <w:left w:val="none" w:sz="0" w:space="0" w:color="auto"/>
                        <w:bottom w:val="none" w:sz="0" w:space="0" w:color="auto"/>
                        <w:right w:val="none" w:sz="0" w:space="0" w:color="auto"/>
                      </w:divBdr>
                      <w:divsChild>
                        <w:div w:id="1264144537">
                          <w:marLeft w:val="0"/>
                          <w:marRight w:val="0"/>
                          <w:marTop w:val="0"/>
                          <w:marBottom w:val="0"/>
                          <w:divBdr>
                            <w:top w:val="none" w:sz="0" w:space="0" w:color="auto"/>
                            <w:left w:val="none" w:sz="0" w:space="0" w:color="auto"/>
                            <w:bottom w:val="none" w:sz="0" w:space="0" w:color="auto"/>
                            <w:right w:val="none" w:sz="0" w:space="0" w:color="auto"/>
                          </w:divBdr>
                          <w:divsChild>
                            <w:div w:id="860162751">
                              <w:marLeft w:val="0"/>
                              <w:marRight w:val="0"/>
                              <w:marTop w:val="0"/>
                              <w:marBottom w:val="0"/>
                              <w:divBdr>
                                <w:top w:val="none" w:sz="0" w:space="0" w:color="auto"/>
                                <w:left w:val="none" w:sz="0" w:space="0" w:color="auto"/>
                                <w:bottom w:val="none" w:sz="0" w:space="0" w:color="auto"/>
                                <w:right w:val="none" w:sz="0" w:space="0" w:color="auto"/>
                              </w:divBdr>
                              <w:divsChild>
                                <w:div w:id="960722289">
                                  <w:marLeft w:val="0"/>
                                  <w:marRight w:val="0"/>
                                  <w:marTop w:val="0"/>
                                  <w:marBottom w:val="0"/>
                                  <w:divBdr>
                                    <w:top w:val="none" w:sz="0" w:space="0" w:color="auto"/>
                                    <w:left w:val="none" w:sz="0" w:space="0" w:color="auto"/>
                                    <w:bottom w:val="none" w:sz="0" w:space="0" w:color="auto"/>
                                    <w:right w:val="none" w:sz="0" w:space="0" w:color="auto"/>
                                  </w:divBdr>
                                  <w:divsChild>
                                    <w:div w:id="1331834541">
                                      <w:marLeft w:val="0"/>
                                      <w:marRight w:val="43"/>
                                      <w:marTop w:val="0"/>
                                      <w:marBottom w:val="0"/>
                                      <w:divBdr>
                                        <w:top w:val="none" w:sz="0" w:space="0" w:color="auto"/>
                                        <w:left w:val="none" w:sz="0" w:space="0" w:color="auto"/>
                                        <w:bottom w:val="none" w:sz="0" w:space="0" w:color="auto"/>
                                        <w:right w:val="none" w:sz="0" w:space="0" w:color="auto"/>
                                      </w:divBdr>
                                      <w:divsChild>
                                        <w:div w:id="1982728108">
                                          <w:marLeft w:val="0"/>
                                          <w:marRight w:val="0"/>
                                          <w:marTop w:val="0"/>
                                          <w:marBottom w:val="0"/>
                                          <w:divBdr>
                                            <w:top w:val="none" w:sz="0" w:space="0" w:color="auto"/>
                                            <w:left w:val="none" w:sz="0" w:space="0" w:color="auto"/>
                                            <w:bottom w:val="none" w:sz="0" w:space="0" w:color="auto"/>
                                            <w:right w:val="none" w:sz="0" w:space="0" w:color="auto"/>
                                          </w:divBdr>
                                        </w:div>
                                        <w:div w:id="68508179">
                                          <w:marLeft w:val="0"/>
                                          <w:marRight w:val="0"/>
                                          <w:marTop w:val="0"/>
                                          <w:marBottom w:val="0"/>
                                          <w:divBdr>
                                            <w:top w:val="single" w:sz="4" w:space="12" w:color="999999"/>
                                            <w:left w:val="single" w:sz="4" w:space="12" w:color="999999"/>
                                            <w:bottom w:val="single" w:sz="4" w:space="12" w:color="999999"/>
                                            <w:right w:val="single" w:sz="4" w:space="12" w:color="999999"/>
                                          </w:divBdr>
                                          <w:divsChild>
                                            <w:div w:id="1797407051">
                                              <w:marLeft w:val="0"/>
                                              <w:marRight w:val="0"/>
                                              <w:marTop w:val="0"/>
                                              <w:marBottom w:val="0"/>
                                              <w:divBdr>
                                                <w:top w:val="none" w:sz="0" w:space="0" w:color="auto"/>
                                                <w:left w:val="none" w:sz="0" w:space="0" w:color="auto"/>
                                                <w:bottom w:val="none" w:sz="0" w:space="0" w:color="auto"/>
                                                <w:right w:val="none" w:sz="0" w:space="0" w:color="auto"/>
                                              </w:divBdr>
                                            </w:div>
                                          </w:divsChild>
                                        </w:div>
                                        <w:div w:id="66128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87548">
                                  <w:marLeft w:val="0"/>
                                  <w:marRight w:val="0"/>
                                  <w:marTop w:val="0"/>
                                  <w:marBottom w:val="0"/>
                                  <w:divBdr>
                                    <w:top w:val="none" w:sz="0" w:space="0" w:color="auto"/>
                                    <w:left w:val="none" w:sz="0" w:space="0" w:color="auto"/>
                                    <w:bottom w:val="none" w:sz="0" w:space="0" w:color="auto"/>
                                    <w:right w:val="none" w:sz="0" w:space="0" w:color="auto"/>
                                  </w:divBdr>
                                  <w:divsChild>
                                    <w:div w:id="2076856345">
                                      <w:marLeft w:val="43"/>
                                      <w:marRight w:val="0"/>
                                      <w:marTop w:val="0"/>
                                      <w:marBottom w:val="0"/>
                                      <w:divBdr>
                                        <w:top w:val="none" w:sz="0" w:space="0" w:color="auto"/>
                                        <w:left w:val="none" w:sz="0" w:space="0" w:color="auto"/>
                                        <w:bottom w:val="none" w:sz="0" w:space="0" w:color="auto"/>
                                        <w:right w:val="none" w:sz="0" w:space="0" w:color="auto"/>
                                      </w:divBdr>
                                      <w:divsChild>
                                        <w:div w:id="1294940641">
                                          <w:marLeft w:val="0"/>
                                          <w:marRight w:val="0"/>
                                          <w:marTop w:val="0"/>
                                          <w:marBottom w:val="0"/>
                                          <w:divBdr>
                                            <w:top w:val="none" w:sz="0" w:space="0" w:color="auto"/>
                                            <w:left w:val="none" w:sz="0" w:space="0" w:color="auto"/>
                                            <w:bottom w:val="none" w:sz="0" w:space="0" w:color="auto"/>
                                            <w:right w:val="none" w:sz="0" w:space="0" w:color="auto"/>
                                          </w:divBdr>
                                          <w:divsChild>
                                            <w:div w:id="1671640667">
                                              <w:marLeft w:val="0"/>
                                              <w:marRight w:val="0"/>
                                              <w:marTop w:val="0"/>
                                              <w:marBottom w:val="86"/>
                                              <w:divBdr>
                                                <w:top w:val="single" w:sz="4" w:space="0" w:color="F5F5F5"/>
                                                <w:left w:val="single" w:sz="4" w:space="0" w:color="F5F5F5"/>
                                                <w:bottom w:val="single" w:sz="4" w:space="0" w:color="F5F5F5"/>
                                                <w:right w:val="single" w:sz="4" w:space="0" w:color="F5F5F5"/>
                                              </w:divBdr>
                                              <w:divsChild>
                                                <w:div w:id="1843275000">
                                                  <w:marLeft w:val="0"/>
                                                  <w:marRight w:val="0"/>
                                                  <w:marTop w:val="0"/>
                                                  <w:marBottom w:val="0"/>
                                                  <w:divBdr>
                                                    <w:top w:val="none" w:sz="0" w:space="0" w:color="auto"/>
                                                    <w:left w:val="none" w:sz="0" w:space="0" w:color="auto"/>
                                                    <w:bottom w:val="none" w:sz="0" w:space="0" w:color="auto"/>
                                                    <w:right w:val="none" w:sz="0" w:space="0" w:color="auto"/>
                                                  </w:divBdr>
                                                  <w:divsChild>
                                                    <w:div w:id="44515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68050D-50CF-4AB5-8CA4-56D75B41D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857</TotalTime>
  <Pages>3</Pages>
  <Words>1368</Words>
  <Characters>7802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Bartimeo El Ciego</vt:lpstr>
    </vt:vector>
  </TitlesOfParts>
  <Company>Toshiba</Company>
  <LinksUpToDate>false</LinksUpToDate>
  <CharactersWithSpaces>9152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Bartimeo El Ciego</dc:title>
  <dc:creator>Steven D. Anner</dc:creator>
  <cp:keywords>sermones</cp:keywords>
  <dc:description>Predicado en Iglesia Bautista Lakewood</dc:description>
  <cp:lastModifiedBy>Steven Anner</cp:lastModifiedBy>
  <cp:revision>24</cp:revision>
  <dcterms:created xsi:type="dcterms:W3CDTF">2020-10-09T17:09:00Z</dcterms:created>
  <dcterms:modified xsi:type="dcterms:W3CDTF">2020-10-11T22:40:00Z</dcterms:modified>
</cp:coreProperties>
</file>