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C929F" w14:textId="76415B99" w:rsidR="00DB3901" w:rsidRPr="00C11FDC" w:rsidRDefault="00DB3901" w:rsidP="00DB3901">
      <w:pPr>
        <w:pStyle w:val="NormalWeb"/>
        <w:spacing w:before="180" w:beforeAutospacing="0" w:after="180" w:afterAutospacing="0"/>
        <w:rPr>
          <w:rFonts w:asciiTheme="minorHAnsi" w:hAnsiTheme="minorHAnsi" w:cstheme="minorHAnsi"/>
          <w:color w:val="2D3B45"/>
          <w:sz w:val="22"/>
          <w:szCs w:val="22"/>
          <w:lang w:val="es-MX"/>
        </w:rPr>
      </w:pPr>
      <w:r w:rsidRPr="00C11FDC">
        <w:rPr>
          <w:rFonts w:asciiTheme="minorHAnsi" w:hAnsiTheme="minorHAnsi" w:cstheme="minorHAnsi"/>
          <w:color w:val="2D3B45"/>
          <w:sz w:val="22"/>
          <w:szCs w:val="22"/>
          <w:lang w:val="es-MX"/>
        </w:rPr>
        <w:t xml:space="preserve">Lección </w:t>
      </w:r>
      <w:r w:rsidR="00AA3E3C">
        <w:rPr>
          <w:rFonts w:asciiTheme="minorHAnsi" w:hAnsiTheme="minorHAnsi" w:cstheme="minorHAnsi"/>
          <w:color w:val="2D3B45"/>
          <w:sz w:val="22"/>
          <w:szCs w:val="22"/>
          <w:lang w:val="es-MX"/>
        </w:rPr>
        <w:t>5</w:t>
      </w:r>
      <w:r w:rsidR="005D0264">
        <w:rPr>
          <w:rFonts w:asciiTheme="minorHAnsi" w:hAnsiTheme="minorHAnsi" w:cstheme="minorHAnsi"/>
          <w:color w:val="2D3B45"/>
          <w:sz w:val="22"/>
          <w:szCs w:val="22"/>
          <w:lang w:val="es-MX"/>
        </w:rPr>
        <w:t xml:space="preserve"> – </w:t>
      </w:r>
      <w:r w:rsidR="005D0264" w:rsidRPr="005D0264">
        <w:rPr>
          <w:rFonts w:asciiTheme="minorHAnsi" w:hAnsiTheme="minorHAnsi" w:cstheme="minorHAnsi"/>
          <w:color w:val="2D3B45"/>
          <w:sz w:val="22"/>
          <w:szCs w:val="22"/>
          <w:lang w:val="es-MX"/>
        </w:rPr>
        <w:t>Los Resultados de la Sabiduría Humana</w:t>
      </w:r>
    </w:p>
    <w:p w14:paraId="6F586BA0" w14:textId="2C0C9630" w:rsidR="005A042B" w:rsidRDefault="0005276D" w:rsidP="005A042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Dije en lección 4 que quería compartir dos cuentos que nos puedan ayudar entender </w:t>
      </w:r>
      <w:r w:rsidR="00B43DEF">
        <w:rPr>
          <w:rFonts w:asciiTheme="minorHAnsi" w:hAnsiTheme="minorHAnsi" w:cstheme="minorHAnsi"/>
          <w:color w:val="2D3B45"/>
          <w:sz w:val="22"/>
          <w:szCs w:val="22"/>
          <w:lang w:val="es-MX"/>
        </w:rPr>
        <w:t>l</w:t>
      </w:r>
      <w:r w:rsidR="005A042B">
        <w:rPr>
          <w:rFonts w:asciiTheme="minorHAnsi" w:hAnsiTheme="minorHAnsi" w:cstheme="minorHAnsi"/>
          <w:color w:val="2D3B45"/>
          <w:sz w:val="22"/>
          <w:szCs w:val="22"/>
          <w:lang w:val="es-MX"/>
        </w:rPr>
        <w:t xml:space="preserve">a diferencia entre la sabiduría de Dios y la de este mundo. </w:t>
      </w:r>
      <w:r>
        <w:rPr>
          <w:rFonts w:asciiTheme="minorHAnsi" w:hAnsiTheme="minorHAnsi" w:cstheme="minorHAnsi"/>
          <w:color w:val="2D3B45"/>
          <w:sz w:val="22"/>
          <w:szCs w:val="22"/>
          <w:lang w:val="es-MX"/>
        </w:rPr>
        <w:t>Aunque el cuento en lección 4 fue una situación hipotética, este cuento es real.</w:t>
      </w:r>
      <w:r w:rsidR="00BA1755">
        <w:rPr>
          <w:rFonts w:asciiTheme="minorHAnsi" w:hAnsiTheme="minorHAnsi" w:cstheme="minorHAnsi"/>
          <w:color w:val="2D3B45"/>
          <w:sz w:val="22"/>
          <w:szCs w:val="22"/>
          <w:lang w:val="es-MX"/>
        </w:rPr>
        <w:t xml:space="preserve"> </w:t>
      </w:r>
      <w:r w:rsidR="00BA1755" w:rsidRPr="00BA1755">
        <w:rPr>
          <w:rFonts w:asciiTheme="minorHAnsi" w:hAnsiTheme="minorHAnsi" w:cstheme="minorHAnsi"/>
          <w:color w:val="2D3B45"/>
          <w:sz w:val="22"/>
          <w:szCs w:val="22"/>
          <w:lang w:val="es-MX"/>
        </w:rPr>
        <w:t xml:space="preserve">En este cuento, pensamos en lo que pasa entre padres e hijos, aún en familias cristianas. Esto es un cuento de un padre y su hijo. Porque </w:t>
      </w:r>
      <w:r w:rsidR="00BA1755">
        <w:rPr>
          <w:rFonts w:asciiTheme="minorHAnsi" w:hAnsiTheme="minorHAnsi" w:cstheme="minorHAnsi"/>
          <w:color w:val="2D3B45"/>
          <w:sz w:val="22"/>
          <w:szCs w:val="22"/>
          <w:lang w:val="es-MX"/>
        </w:rPr>
        <w:t>el padre</w:t>
      </w:r>
      <w:r w:rsidR="00BA1755" w:rsidRPr="00BA1755">
        <w:rPr>
          <w:rFonts w:asciiTheme="minorHAnsi" w:hAnsiTheme="minorHAnsi" w:cstheme="minorHAnsi"/>
          <w:color w:val="2D3B45"/>
          <w:sz w:val="22"/>
          <w:szCs w:val="22"/>
          <w:lang w:val="es-MX"/>
        </w:rPr>
        <w:t xml:space="preserve"> respondió con la sabiduría de este mundo en lugar de la sabiduría de Dios, creció una división entre ellos que casi destruyó al hijo. Esta historia ha sido compartida para ayudar a otros.</w:t>
      </w:r>
    </w:p>
    <w:p w14:paraId="7BAC8C7D" w14:textId="77777777" w:rsidR="00BA1755" w:rsidRPr="00BA1755" w:rsidRDefault="00BA1755" w:rsidP="00BA1755">
      <w:pPr>
        <w:pStyle w:val="NormalWeb"/>
        <w:spacing w:before="0" w:beforeAutospacing="0" w:after="120" w:afterAutospacing="0" w:line="259" w:lineRule="auto"/>
        <w:rPr>
          <w:rFonts w:asciiTheme="minorHAnsi" w:hAnsiTheme="minorHAnsi" w:cstheme="minorHAnsi"/>
          <w:color w:val="2D3B45"/>
          <w:sz w:val="22"/>
          <w:szCs w:val="22"/>
          <w:lang w:val="es-MX"/>
        </w:rPr>
      </w:pPr>
      <w:r w:rsidRPr="00BA1755">
        <w:rPr>
          <w:rFonts w:asciiTheme="minorHAnsi" w:hAnsiTheme="minorHAnsi" w:cstheme="minorHAnsi"/>
          <w:color w:val="2D3B45"/>
          <w:sz w:val="22"/>
          <w:szCs w:val="22"/>
          <w:lang w:val="es-MX"/>
        </w:rPr>
        <w:t>Un día un padre muy trabajador habló a su hijo de como ocho años diciendo algo como esto. “Hijo, mañana no tengo que trabajar y pensaba que podríamos ir a pescar. ¿Qué piensas?” El hijo, muy emocionado, dijo que le gustaría. “OK”, respondió el padre, “Vamos a salir temprano y estar afuera por todo el día. Recoge todo lo que necesitas y estés listo para salir temprano. El hijo recogió todo lo necesario, y casi no pudo dormir esa noche por estar tan emocionado. En la mañana se levantó temprano y se alistó.</w:t>
      </w:r>
    </w:p>
    <w:p w14:paraId="25969511" w14:textId="5E487E37" w:rsidR="00BA1755" w:rsidRPr="00BA1755" w:rsidRDefault="00BA1755" w:rsidP="00BA1755">
      <w:pPr>
        <w:pStyle w:val="NormalWeb"/>
        <w:spacing w:before="0" w:beforeAutospacing="0" w:after="120" w:afterAutospacing="0" w:line="259" w:lineRule="auto"/>
        <w:rPr>
          <w:rFonts w:asciiTheme="minorHAnsi" w:hAnsiTheme="minorHAnsi" w:cstheme="minorHAnsi"/>
          <w:color w:val="2D3B45"/>
          <w:sz w:val="22"/>
          <w:szCs w:val="22"/>
          <w:lang w:val="es-MX"/>
        </w:rPr>
      </w:pPr>
      <w:r w:rsidRPr="00BA1755">
        <w:rPr>
          <w:rFonts w:asciiTheme="minorHAnsi" w:hAnsiTheme="minorHAnsi" w:cstheme="minorHAnsi"/>
          <w:color w:val="2D3B45"/>
          <w:sz w:val="22"/>
          <w:szCs w:val="22"/>
          <w:lang w:val="es-MX"/>
        </w:rPr>
        <w:t>El padre se despertó temprano también por el sonido del teléfono. Un compañero de trabajo llamó diciendo que una persona le faltaba en el trabajo</w:t>
      </w:r>
      <w:r w:rsidR="005D0264">
        <w:rPr>
          <w:rFonts w:asciiTheme="minorHAnsi" w:hAnsiTheme="minorHAnsi" w:cstheme="minorHAnsi"/>
          <w:color w:val="2D3B45"/>
          <w:sz w:val="22"/>
          <w:szCs w:val="22"/>
          <w:lang w:val="es-MX"/>
        </w:rPr>
        <w:t xml:space="preserve"> y </w:t>
      </w:r>
      <w:r w:rsidRPr="00BA1755">
        <w:rPr>
          <w:rFonts w:asciiTheme="minorHAnsi" w:hAnsiTheme="minorHAnsi" w:cstheme="minorHAnsi"/>
          <w:color w:val="2D3B45"/>
          <w:sz w:val="22"/>
          <w:szCs w:val="22"/>
          <w:lang w:val="es-MX"/>
        </w:rPr>
        <w:t>pidi</w:t>
      </w:r>
      <w:r w:rsidR="005D0264">
        <w:rPr>
          <w:rFonts w:asciiTheme="minorHAnsi" w:hAnsiTheme="minorHAnsi" w:cstheme="minorHAnsi"/>
          <w:color w:val="2D3B45"/>
          <w:sz w:val="22"/>
          <w:szCs w:val="22"/>
          <w:lang w:val="es-MX"/>
        </w:rPr>
        <w:t>ó</w:t>
      </w:r>
      <w:r w:rsidRPr="00BA1755">
        <w:rPr>
          <w:rFonts w:asciiTheme="minorHAnsi" w:hAnsiTheme="minorHAnsi" w:cstheme="minorHAnsi"/>
          <w:color w:val="2D3B45"/>
          <w:sz w:val="22"/>
          <w:szCs w:val="22"/>
          <w:lang w:val="es-MX"/>
        </w:rPr>
        <w:t xml:space="preserve"> si el padre p</w:t>
      </w:r>
      <w:r w:rsidR="005D0264">
        <w:rPr>
          <w:rFonts w:asciiTheme="minorHAnsi" w:hAnsiTheme="minorHAnsi" w:cstheme="minorHAnsi"/>
          <w:color w:val="2D3B45"/>
          <w:sz w:val="22"/>
          <w:szCs w:val="22"/>
          <w:lang w:val="es-MX"/>
        </w:rPr>
        <w:t>odría</w:t>
      </w:r>
      <w:r w:rsidRPr="00BA1755">
        <w:rPr>
          <w:rFonts w:asciiTheme="minorHAnsi" w:hAnsiTheme="minorHAnsi" w:cstheme="minorHAnsi"/>
          <w:color w:val="2D3B45"/>
          <w:sz w:val="22"/>
          <w:szCs w:val="22"/>
          <w:lang w:val="es-MX"/>
        </w:rPr>
        <w:t xml:space="preserve"> venir. Sin pensar en su hijo, dijo que sí, se alistó, y salió sin decir algo a su hijo, quien ya estaba listo para pescar.</w:t>
      </w:r>
    </w:p>
    <w:p w14:paraId="0CAC63A6" w14:textId="22054965" w:rsidR="003C7D8C" w:rsidRDefault="00BA1755" w:rsidP="00BA1755">
      <w:pPr>
        <w:pStyle w:val="NormalWeb"/>
        <w:spacing w:before="0" w:beforeAutospacing="0" w:after="120" w:afterAutospacing="0" w:line="259" w:lineRule="auto"/>
        <w:rPr>
          <w:rFonts w:asciiTheme="minorHAnsi" w:hAnsiTheme="minorHAnsi" w:cstheme="minorHAnsi"/>
          <w:color w:val="2D3B45"/>
          <w:sz w:val="22"/>
          <w:szCs w:val="22"/>
          <w:lang w:val="es-MX"/>
        </w:rPr>
      </w:pPr>
      <w:r w:rsidRPr="00BA1755">
        <w:rPr>
          <w:rFonts w:asciiTheme="minorHAnsi" w:hAnsiTheme="minorHAnsi" w:cstheme="minorHAnsi"/>
          <w:color w:val="2D3B45"/>
          <w:sz w:val="22"/>
          <w:szCs w:val="22"/>
          <w:lang w:val="es-MX"/>
        </w:rPr>
        <w:t>El hijo lo esperaba todo el día, pero el padre no volvió hasta muy tarde. Cuando el padre regresó, el hijo ya estaba en su cuarto y no quería hablar con nadie. Su madre explicó al padre lo que había pasado. Al saber esto, el padre fue al cuarto de su hijo para hablar con él.</w:t>
      </w:r>
    </w:p>
    <w:p w14:paraId="289ED496" w14:textId="2A38CFB5" w:rsidR="004F5138" w:rsidRDefault="004F5138" w:rsidP="004F513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En lugar de ver blancos, o líneas en tus notas en la primera página de tus notas, ya ves que tenemos un gráfico como usamos en lección 4, con cuadrados que debes llenar. Como antes, l</w:t>
      </w:r>
      <w:r w:rsidRPr="007D1DFC">
        <w:rPr>
          <w:rFonts w:asciiTheme="minorHAnsi" w:hAnsiTheme="minorHAnsi" w:cstheme="minorHAnsi"/>
          <w:color w:val="2D3B45"/>
          <w:sz w:val="22"/>
          <w:szCs w:val="22"/>
          <w:lang w:val="es-MX"/>
        </w:rPr>
        <w:t>lenaremos estos cuadrados en orden desde la esquina superior izquierda hasta la esquina inferior derecha. Llenaremos la fila superior de cuadrados de izquierda a derecha y luego la siguiente fila hasta llegar al final de la página.</w:t>
      </w:r>
      <w:r>
        <w:rPr>
          <w:rFonts w:asciiTheme="minorHAnsi" w:hAnsiTheme="minorHAnsi" w:cstheme="minorHAnsi"/>
          <w:color w:val="2D3B45"/>
          <w:sz w:val="22"/>
          <w:szCs w:val="22"/>
          <w:lang w:val="es-MX"/>
        </w:rPr>
        <w:t xml:space="preserve"> Ya que sabes cómo llenar un gráfico como esto, no voy a pasar tanto tiempo explicándolo.</w:t>
      </w:r>
    </w:p>
    <w:p w14:paraId="44650F58" w14:textId="24FD2F00" w:rsidR="00C53075" w:rsidRDefault="00202E31" w:rsidP="004F513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Cuando el padre habló a su hijo, trató de defender o racionalizar sus acciones, explicando que tenía que ir a trabajar porque no había otra persona que pudo hacerlo. Como dije en la lección previa </w:t>
      </w:r>
      <w:r w:rsidR="00C53075">
        <w:rPr>
          <w:rFonts w:asciiTheme="minorHAnsi" w:hAnsiTheme="minorHAnsi" w:cstheme="minorHAnsi"/>
          <w:color w:val="2D3B45"/>
          <w:sz w:val="22"/>
          <w:szCs w:val="22"/>
          <w:lang w:val="es-MX"/>
        </w:rPr>
        <w:t>si tratamos de explicar nuestro punto de vista, pensando que la otra persona no discernió correctamente nuestros motivos, intenciones, o actitudes, todavía es un intento de defendernos.</w:t>
      </w:r>
    </w:p>
    <w:p w14:paraId="2000D191" w14:textId="11022C9D" w:rsidR="00C53075" w:rsidRDefault="00C53075" w:rsidP="004F513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Lo que el padre no veía fue que había herido el espíritu de su hijo porque hizo la promesa de ir a pescar y luego la quebró. Vamos a ver más adelante qué fue la cosa que más ofendió al hijo.</w:t>
      </w:r>
      <w:r w:rsidR="00C6381A">
        <w:rPr>
          <w:rFonts w:asciiTheme="minorHAnsi" w:hAnsiTheme="minorHAnsi" w:cstheme="minorHAnsi"/>
          <w:color w:val="2D3B45"/>
          <w:sz w:val="22"/>
          <w:szCs w:val="22"/>
          <w:lang w:val="es-MX"/>
        </w:rPr>
        <w:t xml:space="preserve"> Ya que el hijo se sentía ofendido, no quería comunicarse con su padre. Si eres padre déjame darte una advertencia. Si sus hijos de repente pierden el deseo de comunicarse contigo, es posible que les hayas ofendido por tus acciones</w:t>
      </w:r>
      <w:r w:rsidR="005D0264">
        <w:rPr>
          <w:rFonts w:asciiTheme="minorHAnsi" w:hAnsiTheme="minorHAnsi" w:cstheme="minorHAnsi"/>
          <w:color w:val="2D3B45"/>
          <w:sz w:val="22"/>
          <w:szCs w:val="22"/>
          <w:lang w:val="es-MX"/>
        </w:rPr>
        <w:t>, palabras, pensamientos, actitud, y/o motivo</w:t>
      </w:r>
      <w:r w:rsidR="00C6381A">
        <w:rPr>
          <w:rFonts w:asciiTheme="minorHAnsi" w:hAnsiTheme="minorHAnsi" w:cstheme="minorHAnsi"/>
          <w:color w:val="2D3B45"/>
          <w:sz w:val="22"/>
          <w:szCs w:val="22"/>
          <w:lang w:val="es-MX"/>
        </w:rPr>
        <w:t xml:space="preserve">. </w:t>
      </w:r>
      <w:r w:rsidR="003F70F0">
        <w:rPr>
          <w:rFonts w:asciiTheme="minorHAnsi" w:hAnsiTheme="minorHAnsi" w:cstheme="minorHAnsi"/>
          <w:color w:val="2D3B45"/>
          <w:sz w:val="22"/>
          <w:szCs w:val="22"/>
          <w:lang w:val="es-MX"/>
        </w:rPr>
        <w:t>Si les hayas ofendido, es muy importante que descubras la causa y pidas perdón lo antes posible. Vamos a ver qué puede pasar si no pides perdón.</w:t>
      </w:r>
    </w:p>
    <w:p w14:paraId="570F8F36" w14:textId="231B79FC" w:rsidR="003F70F0" w:rsidRDefault="003F70F0" w:rsidP="004F513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conflicto que vemos aquí es la raíz de amargura que puede brotar si una persona es ofendida por </w:t>
      </w:r>
      <w:r w:rsidR="000913DD">
        <w:rPr>
          <w:rFonts w:asciiTheme="minorHAnsi" w:hAnsiTheme="minorHAnsi" w:cstheme="minorHAnsi"/>
          <w:color w:val="2D3B45"/>
          <w:sz w:val="22"/>
          <w:szCs w:val="22"/>
          <w:lang w:val="es-MX"/>
        </w:rPr>
        <w:t>otra y no decide perdonarle.</w:t>
      </w:r>
    </w:p>
    <w:p w14:paraId="18D016B3" w14:textId="287C4F0E" w:rsidR="000913DD" w:rsidRPr="00100C9E" w:rsidRDefault="00FB59D4" w:rsidP="00100C9E">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100C9E">
        <w:rPr>
          <w:rFonts w:asciiTheme="minorHAnsi" w:hAnsiTheme="minorHAnsi" w:cstheme="minorHAnsi"/>
          <w:b/>
          <w:i/>
          <w:color w:val="2D3B45"/>
          <w:sz w:val="22"/>
          <w:szCs w:val="22"/>
          <w:lang w:val="es-MX"/>
        </w:rPr>
        <w:t>Hebreos 12:15</w:t>
      </w:r>
    </w:p>
    <w:p w14:paraId="43F1A52D" w14:textId="18FAA950" w:rsidR="00FB59D4" w:rsidRPr="00FB59D4" w:rsidRDefault="00100C9E" w:rsidP="005D0264">
      <w:pPr>
        <w:pStyle w:val="NormalWeb"/>
        <w:spacing w:before="120" w:beforeAutospacing="0" w:after="120" w:afterAutospacing="0" w:line="259" w:lineRule="auto"/>
        <w:rPr>
          <w:rFonts w:asciiTheme="minorHAnsi" w:hAnsiTheme="minorHAnsi" w:cstheme="minorHAnsi"/>
          <w:color w:val="2D3B45"/>
          <w:sz w:val="22"/>
          <w:szCs w:val="22"/>
          <w:lang w:val="es-MX"/>
        </w:rPr>
      </w:pPr>
      <w:bookmarkStart w:id="0" w:name="_Hlk512855971"/>
      <w:r>
        <w:rPr>
          <w:rFonts w:asciiTheme="minorHAnsi" w:hAnsiTheme="minorHAnsi" w:cstheme="minorHAnsi"/>
          <w:color w:val="2D3B45"/>
          <w:sz w:val="22"/>
          <w:szCs w:val="22"/>
          <w:lang w:val="es-MX"/>
        </w:rPr>
        <w:lastRenderedPageBreak/>
        <w:t xml:space="preserve">Rápidamente, lo que se debe escribir en la primera fila de cuadrados es lo siguiente: para Acciones de los Padres – </w:t>
      </w:r>
      <w:r w:rsidRPr="00100C9E">
        <w:rPr>
          <w:rFonts w:asciiTheme="minorHAnsi" w:hAnsiTheme="minorHAnsi" w:cstheme="minorHAnsi"/>
          <w:color w:val="2D3B45"/>
          <w:sz w:val="22"/>
          <w:szCs w:val="22"/>
          <w:u w:val="single"/>
          <w:lang w:val="es-MX"/>
        </w:rPr>
        <w:t>Justifican</w:t>
      </w:r>
      <w:r>
        <w:rPr>
          <w:rFonts w:asciiTheme="minorHAnsi" w:hAnsiTheme="minorHAnsi" w:cstheme="minorHAnsi"/>
          <w:color w:val="2D3B45"/>
          <w:sz w:val="22"/>
          <w:szCs w:val="22"/>
          <w:lang w:val="es-MX"/>
        </w:rPr>
        <w:t xml:space="preserve">; para Acciones del Hijo – </w:t>
      </w:r>
      <w:r w:rsidRPr="00100C9E">
        <w:rPr>
          <w:rFonts w:asciiTheme="minorHAnsi" w:hAnsiTheme="minorHAnsi" w:cstheme="minorHAnsi"/>
          <w:color w:val="2D3B45"/>
          <w:sz w:val="22"/>
          <w:szCs w:val="22"/>
          <w:u w:val="single"/>
          <w:lang w:val="es-MX"/>
        </w:rPr>
        <w:t>No comunica</w:t>
      </w:r>
      <w:r>
        <w:rPr>
          <w:rFonts w:asciiTheme="minorHAnsi" w:hAnsiTheme="minorHAnsi" w:cstheme="minorHAnsi"/>
          <w:color w:val="2D3B45"/>
          <w:sz w:val="22"/>
          <w:szCs w:val="22"/>
          <w:lang w:val="es-MX"/>
        </w:rPr>
        <w:t xml:space="preserve">; para Conflictos – </w:t>
      </w:r>
      <w:r w:rsidRPr="00100C9E">
        <w:rPr>
          <w:rFonts w:asciiTheme="minorHAnsi" w:hAnsiTheme="minorHAnsi" w:cstheme="minorHAnsi"/>
          <w:color w:val="2D3B45"/>
          <w:sz w:val="22"/>
          <w:szCs w:val="22"/>
          <w:u w:val="single"/>
          <w:lang w:val="es-MX"/>
        </w:rPr>
        <w:t>Raíz de amargura</w:t>
      </w:r>
      <w:r>
        <w:rPr>
          <w:rFonts w:asciiTheme="minorHAnsi" w:hAnsiTheme="minorHAnsi" w:cstheme="minorHAnsi"/>
          <w:color w:val="2D3B45"/>
          <w:sz w:val="22"/>
          <w:szCs w:val="22"/>
          <w:lang w:val="es-MX"/>
        </w:rPr>
        <w:t xml:space="preserve">; y para Escritura – </w:t>
      </w:r>
      <w:proofErr w:type="gramStart"/>
      <w:r w:rsidRPr="00100C9E">
        <w:rPr>
          <w:rFonts w:asciiTheme="minorHAnsi" w:hAnsiTheme="minorHAnsi" w:cstheme="minorHAnsi"/>
          <w:color w:val="2D3B45"/>
          <w:sz w:val="22"/>
          <w:szCs w:val="22"/>
          <w:u w:val="single"/>
          <w:lang w:val="es-MX"/>
        </w:rPr>
        <w:t>Hebreos</w:t>
      </w:r>
      <w:proofErr w:type="gramEnd"/>
      <w:r w:rsidRPr="00100C9E">
        <w:rPr>
          <w:rFonts w:asciiTheme="minorHAnsi" w:hAnsiTheme="minorHAnsi" w:cstheme="minorHAnsi"/>
          <w:color w:val="2D3B45"/>
          <w:sz w:val="22"/>
          <w:szCs w:val="22"/>
          <w:u w:val="single"/>
          <w:lang w:val="es-MX"/>
        </w:rPr>
        <w:t xml:space="preserve"> 12:15</w:t>
      </w:r>
      <w:r>
        <w:rPr>
          <w:rFonts w:asciiTheme="minorHAnsi" w:hAnsiTheme="minorHAnsi" w:cstheme="minorHAnsi"/>
          <w:color w:val="2D3B45"/>
          <w:sz w:val="22"/>
          <w:szCs w:val="22"/>
          <w:lang w:val="es-MX"/>
        </w:rPr>
        <w:t>.</w:t>
      </w:r>
      <w:bookmarkEnd w:id="0"/>
    </w:p>
    <w:p w14:paraId="2172C810" w14:textId="1C40B472" w:rsidR="003C7D8C" w:rsidRDefault="00100C9E" w:rsidP="005A042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Los padres saben que algo es diferente con su hijo. Parece que no tiene gratitud por todo lo que ellos hacen por él.</w:t>
      </w:r>
      <w:r w:rsidR="00D364A5">
        <w:rPr>
          <w:rFonts w:asciiTheme="minorHAnsi" w:hAnsiTheme="minorHAnsi" w:cstheme="minorHAnsi"/>
          <w:color w:val="2D3B45"/>
          <w:sz w:val="22"/>
          <w:szCs w:val="22"/>
          <w:lang w:val="es-MX"/>
        </w:rPr>
        <w:t xml:space="preserve"> Para enfatizar la necesidad de gratitud, los padres tratan de mostrarle </w:t>
      </w:r>
      <w:r w:rsidR="00366196">
        <w:rPr>
          <w:rFonts w:asciiTheme="minorHAnsi" w:hAnsiTheme="minorHAnsi" w:cstheme="minorHAnsi"/>
          <w:color w:val="2D3B45"/>
          <w:sz w:val="22"/>
          <w:szCs w:val="22"/>
          <w:lang w:val="es-MX"/>
        </w:rPr>
        <w:t xml:space="preserve">su falta de gratitud por comparar </w:t>
      </w:r>
      <w:r w:rsidR="00D364A5">
        <w:rPr>
          <w:rFonts w:asciiTheme="minorHAnsi" w:hAnsiTheme="minorHAnsi" w:cstheme="minorHAnsi"/>
          <w:color w:val="2D3B45"/>
          <w:sz w:val="22"/>
          <w:szCs w:val="22"/>
          <w:lang w:val="es-MX"/>
        </w:rPr>
        <w:t xml:space="preserve">la diferencia entre </w:t>
      </w:r>
      <w:r w:rsidR="00366196">
        <w:rPr>
          <w:rFonts w:asciiTheme="minorHAnsi" w:hAnsiTheme="minorHAnsi" w:cstheme="minorHAnsi"/>
          <w:color w:val="2D3B45"/>
          <w:sz w:val="22"/>
          <w:szCs w:val="22"/>
          <w:lang w:val="es-MX"/>
        </w:rPr>
        <w:t>todas las comodidades</w:t>
      </w:r>
      <w:r w:rsidR="00D364A5">
        <w:rPr>
          <w:rFonts w:asciiTheme="minorHAnsi" w:hAnsiTheme="minorHAnsi" w:cstheme="minorHAnsi"/>
          <w:color w:val="2D3B45"/>
          <w:sz w:val="22"/>
          <w:szCs w:val="22"/>
          <w:lang w:val="es-MX"/>
        </w:rPr>
        <w:t xml:space="preserve"> que tiene </w:t>
      </w:r>
      <w:r w:rsidR="005D0264">
        <w:rPr>
          <w:rFonts w:asciiTheme="minorHAnsi" w:hAnsiTheme="minorHAnsi" w:cstheme="minorHAnsi"/>
          <w:color w:val="2D3B45"/>
          <w:sz w:val="22"/>
          <w:szCs w:val="22"/>
          <w:lang w:val="es-MX"/>
        </w:rPr>
        <w:t xml:space="preserve">el hijo </w:t>
      </w:r>
      <w:r w:rsidR="00D364A5">
        <w:rPr>
          <w:rFonts w:asciiTheme="minorHAnsi" w:hAnsiTheme="minorHAnsi" w:cstheme="minorHAnsi"/>
          <w:color w:val="2D3B45"/>
          <w:sz w:val="22"/>
          <w:szCs w:val="22"/>
          <w:lang w:val="es-MX"/>
        </w:rPr>
        <w:t xml:space="preserve">ahora </w:t>
      </w:r>
      <w:r w:rsidR="005D0264">
        <w:rPr>
          <w:rFonts w:asciiTheme="minorHAnsi" w:hAnsiTheme="minorHAnsi" w:cstheme="minorHAnsi"/>
          <w:color w:val="2D3B45"/>
          <w:sz w:val="22"/>
          <w:szCs w:val="22"/>
          <w:lang w:val="es-MX"/>
        </w:rPr>
        <w:t xml:space="preserve">con lo </w:t>
      </w:r>
      <w:r w:rsidR="00D364A5">
        <w:rPr>
          <w:rFonts w:asciiTheme="minorHAnsi" w:hAnsiTheme="minorHAnsi" w:cstheme="minorHAnsi"/>
          <w:color w:val="2D3B45"/>
          <w:sz w:val="22"/>
          <w:szCs w:val="22"/>
          <w:lang w:val="es-MX"/>
        </w:rPr>
        <w:t xml:space="preserve">que no tenían cuando eran jóvenes. Se oye frecuentemente la frase, “Cuando teníamos tu edad no tuvimos, o no pudimos, </w:t>
      </w:r>
      <w:r w:rsidR="00366196">
        <w:rPr>
          <w:rFonts w:asciiTheme="minorHAnsi" w:hAnsiTheme="minorHAnsi" w:cstheme="minorHAnsi"/>
          <w:color w:val="2D3B45"/>
          <w:sz w:val="22"/>
          <w:szCs w:val="22"/>
          <w:lang w:val="es-MX"/>
        </w:rPr>
        <w:t>etc.”</w:t>
      </w:r>
    </w:p>
    <w:p w14:paraId="4BC5ED97" w14:textId="212B2F73" w:rsidR="00366196" w:rsidRDefault="00366196" w:rsidP="005A042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El conflicto es que ya no hay lo que la Biblia llama afecto fraternal como antes. El hijo ya no se preocupa</w:t>
      </w:r>
      <w:r w:rsidR="004D2F72">
        <w:rPr>
          <w:rFonts w:asciiTheme="minorHAnsi" w:hAnsiTheme="minorHAnsi" w:cstheme="minorHAnsi"/>
          <w:color w:val="2D3B45"/>
          <w:sz w:val="22"/>
          <w:szCs w:val="22"/>
          <w:lang w:val="es-MX"/>
        </w:rPr>
        <w:t xml:space="preserve"> por sus padres</w:t>
      </w:r>
      <w:r w:rsidR="00202F00">
        <w:rPr>
          <w:rFonts w:asciiTheme="minorHAnsi" w:hAnsiTheme="minorHAnsi" w:cstheme="minorHAnsi"/>
          <w:color w:val="2D3B45"/>
          <w:sz w:val="22"/>
          <w:szCs w:val="22"/>
          <w:lang w:val="es-MX"/>
        </w:rPr>
        <w:t>. Actúa como si no los ama. Y</w:t>
      </w:r>
      <w:r>
        <w:rPr>
          <w:rFonts w:asciiTheme="minorHAnsi" w:hAnsiTheme="minorHAnsi" w:cstheme="minorHAnsi"/>
          <w:color w:val="2D3B45"/>
          <w:sz w:val="22"/>
          <w:szCs w:val="22"/>
          <w:lang w:val="es-MX"/>
        </w:rPr>
        <w:t>a no tiene interés</w:t>
      </w:r>
      <w:r w:rsidR="004D2F72">
        <w:rPr>
          <w:rFonts w:asciiTheme="minorHAnsi" w:hAnsiTheme="minorHAnsi" w:cstheme="minorHAnsi"/>
          <w:color w:val="2D3B45"/>
          <w:sz w:val="22"/>
          <w:szCs w:val="22"/>
          <w:lang w:val="es-MX"/>
        </w:rPr>
        <w:t xml:space="preserve"> en ellos.</w:t>
      </w:r>
    </w:p>
    <w:p w14:paraId="1E1EBEFA" w14:textId="0154C28E" w:rsidR="004D2F72" w:rsidRPr="004D2F72" w:rsidRDefault="004D2F72" w:rsidP="004D2F72">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4D2F72">
        <w:rPr>
          <w:rFonts w:asciiTheme="minorHAnsi" w:hAnsiTheme="minorHAnsi" w:cstheme="minorHAnsi"/>
          <w:b/>
          <w:i/>
          <w:color w:val="2D3B45"/>
          <w:sz w:val="22"/>
          <w:szCs w:val="22"/>
          <w:lang w:val="es-MX"/>
        </w:rPr>
        <w:t>2 Timoteo 3:1-3</w:t>
      </w:r>
    </w:p>
    <w:p w14:paraId="1AB9F880" w14:textId="49EDB2AB" w:rsidR="004D2F72" w:rsidRDefault="00202F00" w:rsidP="005D0264">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Cuando vemos </w:t>
      </w:r>
      <w:r w:rsidR="005D0264">
        <w:rPr>
          <w:rFonts w:asciiTheme="minorHAnsi" w:hAnsiTheme="minorHAnsi" w:cstheme="minorHAnsi"/>
          <w:color w:val="2D3B45"/>
          <w:sz w:val="22"/>
          <w:szCs w:val="22"/>
          <w:lang w:val="es-MX"/>
        </w:rPr>
        <w:t>una falta de gratitud o afecto fraternal</w:t>
      </w:r>
      <w:r>
        <w:rPr>
          <w:rFonts w:asciiTheme="minorHAnsi" w:hAnsiTheme="minorHAnsi" w:cstheme="minorHAnsi"/>
          <w:color w:val="2D3B45"/>
          <w:sz w:val="22"/>
          <w:szCs w:val="22"/>
          <w:lang w:val="es-MX"/>
        </w:rPr>
        <w:t xml:space="preserve"> en los jóvenes estamos tentados a creer que es una señal de los tiempos en que vivimos, que no hay nada que podemos hacer para cambiarlo. </w:t>
      </w:r>
      <w:r w:rsidR="00686707">
        <w:rPr>
          <w:rFonts w:asciiTheme="minorHAnsi" w:hAnsiTheme="minorHAnsi" w:cstheme="minorHAnsi"/>
          <w:color w:val="2D3B45"/>
          <w:sz w:val="22"/>
          <w:szCs w:val="22"/>
          <w:lang w:val="es-MX"/>
        </w:rPr>
        <w:t xml:space="preserve">La única razón que parece como </w:t>
      </w:r>
      <w:r>
        <w:rPr>
          <w:rFonts w:asciiTheme="minorHAnsi" w:hAnsiTheme="minorHAnsi" w:cstheme="minorHAnsi"/>
          <w:color w:val="2D3B45"/>
          <w:sz w:val="22"/>
          <w:szCs w:val="22"/>
          <w:lang w:val="es-MX"/>
        </w:rPr>
        <w:t xml:space="preserve">una señal de los tiempos </w:t>
      </w:r>
      <w:r w:rsidR="00686707">
        <w:rPr>
          <w:rFonts w:asciiTheme="minorHAnsi" w:hAnsiTheme="minorHAnsi" w:cstheme="minorHAnsi"/>
          <w:color w:val="2D3B45"/>
          <w:sz w:val="22"/>
          <w:szCs w:val="22"/>
          <w:lang w:val="es-MX"/>
        </w:rPr>
        <w:t xml:space="preserve">es </w:t>
      </w:r>
      <w:r>
        <w:rPr>
          <w:rFonts w:asciiTheme="minorHAnsi" w:hAnsiTheme="minorHAnsi" w:cstheme="minorHAnsi"/>
          <w:color w:val="2D3B45"/>
          <w:sz w:val="22"/>
          <w:szCs w:val="22"/>
          <w:lang w:val="es-MX"/>
        </w:rPr>
        <w:t>porque hemos olvidado cómo reconocer cuando hemos ofendido a alguien y cómo pedir perdón. No caigas en la trampa de creer que no hay nada que puedes hacer. Eso sí puede cambiar, si estamos dispuestos de humillarnos y pedir perdón cuando ofendemos a otras personas.</w:t>
      </w:r>
    </w:p>
    <w:p w14:paraId="689D8832" w14:textId="036D3EAE" w:rsidR="003C7D8C" w:rsidRPr="007D1DFC" w:rsidRDefault="0043407D" w:rsidP="005A042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w:t>
      </w:r>
      <w:r w:rsidR="00AD2BB7">
        <w:rPr>
          <w:rFonts w:asciiTheme="minorHAnsi" w:hAnsiTheme="minorHAnsi" w:cstheme="minorHAnsi"/>
          <w:color w:val="2D3B45"/>
          <w:sz w:val="22"/>
          <w:szCs w:val="22"/>
          <w:lang w:val="es-MX"/>
        </w:rPr>
        <w:t xml:space="preserve">o que se debe escribir en la </w:t>
      </w:r>
      <w:r>
        <w:rPr>
          <w:rFonts w:asciiTheme="minorHAnsi" w:hAnsiTheme="minorHAnsi" w:cstheme="minorHAnsi"/>
          <w:color w:val="2D3B45"/>
          <w:sz w:val="22"/>
          <w:szCs w:val="22"/>
          <w:lang w:val="es-MX"/>
        </w:rPr>
        <w:t>segund</w:t>
      </w:r>
      <w:r w:rsidR="00AD2BB7">
        <w:rPr>
          <w:rFonts w:asciiTheme="minorHAnsi" w:hAnsiTheme="minorHAnsi" w:cstheme="minorHAnsi"/>
          <w:color w:val="2D3B45"/>
          <w:sz w:val="22"/>
          <w:szCs w:val="22"/>
          <w:lang w:val="es-MX"/>
        </w:rPr>
        <w:t xml:space="preserve">a fila de cuadrados es lo siguiente: para Acciones de los Padres – </w:t>
      </w:r>
      <w:r>
        <w:rPr>
          <w:rFonts w:asciiTheme="minorHAnsi" w:hAnsiTheme="minorHAnsi" w:cstheme="minorHAnsi"/>
          <w:color w:val="2D3B45"/>
          <w:sz w:val="22"/>
          <w:szCs w:val="22"/>
          <w:u w:val="single"/>
          <w:lang w:val="es-MX"/>
        </w:rPr>
        <w:t>Compar</w:t>
      </w:r>
      <w:r w:rsidR="00AD2BB7" w:rsidRPr="00100C9E">
        <w:rPr>
          <w:rFonts w:asciiTheme="minorHAnsi" w:hAnsiTheme="minorHAnsi" w:cstheme="minorHAnsi"/>
          <w:color w:val="2D3B45"/>
          <w:sz w:val="22"/>
          <w:szCs w:val="22"/>
          <w:u w:val="single"/>
          <w:lang w:val="es-MX"/>
        </w:rPr>
        <w:t>an</w:t>
      </w:r>
      <w:r w:rsidR="00AD2BB7">
        <w:rPr>
          <w:rFonts w:asciiTheme="minorHAnsi" w:hAnsiTheme="minorHAnsi" w:cstheme="minorHAnsi"/>
          <w:color w:val="2D3B45"/>
          <w:sz w:val="22"/>
          <w:szCs w:val="22"/>
          <w:lang w:val="es-MX"/>
        </w:rPr>
        <w:t xml:space="preserve">; para Acciones del Hijo – </w:t>
      </w:r>
      <w:r w:rsidR="00AD2BB7" w:rsidRPr="00100C9E">
        <w:rPr>
          <w:rFonts w:asciiTheme="minorHAnsi" w:hAnsiTheme="minorHAnsi" w:cstheme="minorHAnsi"/>
          <w:color w:val="2D3B45"/>
          <w:sz w:val="22"/>
          <w:szCs w:val="22"/>
          <w:u w:val="single"/>
          <w:lang w:val="es-MX"/>
        </w:rPr>
        <w:t xml:space="preserve">No </w:t>
      </w:r>
      <w:r>
        <w:rPr>
          <w:rFonts w:asciiTheme="minorHAnsi" w:hAnsiTheme="minorHAnsi" w:cstheme="minorHAnsi"/>
          <w:color w:val="2D3B45"/>
          <w:sz w:val="22"/>
          <w:szCs w:val="22"/>
          <w:u w:val="single"/>
          <w:lang w:val="es-MX"/>
        </w:rPr>
        <w:t>gratitud</w:t>
      </w:r>
      <w:r w:rsidR="00AD2BB7">
        <w:rPr>
          <w:rFonts w:asciiTheme="minorHAnsi" w:hAnsiTheme="minorHAnsi" w:cstheme="minorHAnsi"/>
          <w:color w:val="2D3B45"/>
          <w:sz w:val="22"/>
          <w:szCs w:val="22"/>
          <w:lang w:val="es-MX"/>
        </w:rPr>
        <w:t xml:space="preserve">; para Conflictos – </w:t>
      </w:r>
      <w:r>
        <w:rPr>
          <w:rFonts w:asciiTheme="minorHAnsi" w:hAnsiTheme="minorHAnsi" w:cstheme="minorHAnsi"/>
          <w:color w:val="2D3B45"/>
          <w:sz w:val="22"/>
          <w:szCs w:val="22"/>
          <w:u w:val="single"/>
          <w:lang w:val="es-MX"/>
        </w:rPr>
        <w:t xml:space="preserve">Sin </w:t>
      </w:r>
      <w:r w:rsidR="00AD2BB7" w:rsidRPr="00100C9E">
        <w:rPr>
          <w:rFonts w:asciiTheme="minorHAnsi" w:hAnsiTheme="minorHAnsi" w:cstheme="minorHAnsi"/>
          <w:color w:val="2D3B45"/>
          <w:sz w:val="22"/>
          <w:szCs w:val="22"/>
          <w:u w:val="single"/>
          <w:lang w:val="es-MX"/>
        </w:rPr>
        <w:t>a</w:t>
      </w:r>
      <w:r>
        <w:rPr>
          <w:rFonts w:asciiTheme="minorHAnsi" w:hAnsiTheme="minorHAnsi" w:cstheme="minorHAnsi"/>
          <w:color w:val="2D3B45"/>
          <w:sz w:val="22"/>
          <w:szCs w:val="22"/>
          <w:u w:val="single"/>
          <w:lang w:val="es-MX"/>
        </w:rPr>
        <w:t>fecto n</w:t>
      </w:r>
      <w:r w:rsidR="00AD2BB7" w:rsidRPr="00100C9E">
        <w:rPr>
          <w:rFonts w:asciiTheme="minorHAnsi" w:hAnsiTheme="minorHAnsi" w:cstheme="minorHAnsi"/>
          <w:color w:val="2D3B45"/>
          <w:sz w:val="22"/>
          <w:szCs w:val="22"/>
          <w:u w:val="single"/>
          <w:lang w:val="es-MX"/>
        </w:rPr>
        <w:t>a</w:t>
      </w:r>
      <w:r>
        <w:rPr>
          <w:rFonts w:asciiTheme="minorHAnsi" w:hAnsiTheme="minorHAnsi" w:cstheme="minorHAnsi"/>
          <w:color w:val="2D3B45"/>
          <w:sz w:val="22"/>
          <w:szCs w:val="22"/>
          <w:u w:val="single"/>
          <w:lang w:val="es-MX"/>
        </w:rPr>
        <w:t>t</w:t>
      </w:r>
      <w:r w:rsidR="00AD2BB7" w:rsidRPr="00100C9E">
        <w:rPr>
          <w:rFonts w:asciiTheme="minorHAnsi" w:hAnsiTheme="minorHAnsi" w:cstheme="minorHAnsi"/>
          <w:color w:val="2D3B45"/>
          <w:sz w:val="22"/>
          <w:szCs w:val="22"/>
          <w:u w:val="single"/>
          <w:lang w:val="es-MX"/>
        </w:rPr>
        <w:t>ura</w:t>
      </w:r>
      <w:r>
        <w:rPr>
          <w:rFonts w:asciiTheme="minorHAnsi" w:hAnsiTheme="minorHAnsi" w:cstheme="minorHAnsi"/>
          <w:color w:val="2D3B45"/>
          <w:sz w:val="22"/>
          <w:szCs w:val="22"/>
          <w:u w:val="single"/>
          <w:lang w:val="es-MX"/>
        </w:rPr>
        <w:t>l</w:t>
      </w:r>
      <w:r w:rsidR="00AD2BB7">
        <w:rPr>
          <w:rFonts w:asciiTheme="minorHAnsi" w:hAnsiTheme="minorHAnsi" w:cstheme="minorHAnsi"/>
          <w:color w:val="2D3B45"/>
          <w:sz w:val="22"/>
          <w:szCs w:val="22"/>
          <w:lang w:val="es-MX"/>
        </w:rPr>
        <w:t xml:space="preserve">; y para Escritura – </w:t>
      </w:r>
      <w:r>
        <w:rPr>
          <w:rFonts w:asciiTheme="minorHAnsi" w:hAnsiTheme="minorHAnsi" w:cstheme="minorHAnsi"/>
          <w:color w:val="2D3B45"/>
          <w:sz w:val="22"/>
          <w:szCs w:val="22"/>
          <w:u w:val="single"/>
          <w:lang w:val="es-MX"/>
        </w:rPr>
        <w:t>2 Timoteo 3:1-3</w:t>
      </w:r>
      <w:r w:rsidR="00AD2BB7">
        <w:rPr>
          <w:rFonts w:asciiTheme="minorHAnsi" w:hAnsiTheme="minorHAnsi" w:cstheme="minorHAnsi"/>
          <w:color w:val="2D3B45"/>
          <w:sz w:val="22"/>
          <w:szCs w:val="22"/>
          <w:lang w:val="es-MX"/>
        </w:rPr>
        <w:t>.</w:t>
      </w:r>
    </w:p>
    <w:p w14:paraId="6310F012" w14:textId="626DC913" w:rsidR="003C7D8C" w:rsidRDefault="0043407D" w:rsidP="005A042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Ya que el hijo no tiene afecto natural hacia sus padres, no tiene ningún deseo de obedecerlos. Por eso sus padres siempre lo regañan porque no quiere hacer lo que hacía antes. Pero él parece más y más obstinado</w:t>
      </w:r>
      <w:r w:rsidR="00D568FD">
        <w:rPr>
          <w:rFonts w:asciiTheme="minorHAnsi" w:hAnsiTheme="minorHAnsi" w:cstheme="minorHAnsi"/>
          <w:color w:val="2D3B45"/>
          <w:sz w:val="22"/>
          <w:szCs w:val="22"/>
          <w:lang w:val="es-MX"/>
        </w:rPr>
        <w:t>. De hecho, he visto hoy en día a algunos jóvenes que piensan que tienen el derecho de desobedecer a sus padres porque, en la mente de los jóvenes, sus padres han perdido en derecho de ser sus autoridades. No hay ningún lugar en la Palabra de Dios que diga que las autoridades pierdan su derecho de ser autoridad si andan en error. M</w:t>
      </w:r>
      <w:r w:rsidR="00686707">
        <w:rPr>
          <w:rFonts w:asciiTheme="minorHAnsi" w:hAnsiTheme="minorHAnsi" w:cstheme="minorHAnsi"/>
          <w:color w:val="2D3B45"/>
          <w:sz w:val="22"/>
          <w:szCs w:val="22"/>
          <w:lang w:val="es-MX"/>
        </w:rPr>
        <w:t>á</w:t>
      </w:r>
      <w:r w:rsidR="00D568FD">
        <w:rPr>
          <w:rFonts w:asciiTheme="minorHAnsi" w:hAnsiTheme="minorHAnsi" w:cstheme="minorHAnsi"/>
          <w:color w:val="2D3B45"/>
          <w:sz w:val="22"/>
          <w:szCs w:val="22"/>
          <w:lang w:val="es-MX"/>
        </w:rPr>
        <w:t>s bien, la Biblia nos enseña cómo podemos mostrar una actitud de obediencia aun cuando la autoridad anda en error. Vamos a estudiar eso en detalle más adelante. Es el joven que anda en error si piensa que puede rechazar a sus autoridades.</w:t>
      </w:r>
    </w:p>
    <w:p w14:paraId="697051E1" w14:textId="39BD996D" w:rsidR="00D568FD" w:rsidRPr="00B65781" w:rsidRDefault="00D568FD" w:rsidP="00B65781">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B65781">
        <w:rPr>
          <w:rFonts w:asciiTheme="minorHAnsi" w:hAnsiTheme="minorHAnsi" w:cstheme="minorHAnsi"/>
          <w:b/>
          <w:i/>
          <w:color w:val="2D3B45"/>
          <w:sz w:val="22"/>
          <w:szCs w:val="22"/>
          <w:lang w:val="es-MX"/>
        </w:rPr>
        <w:t>Efesios 6:1-3</w:t>
      </w:r>
    </w:p>
    <w:p w14:paraId="50C7426F" w14:textId="2676F797" w:rsidR="00D568FD" w:rsidRPr="00B65781" w:rsidRDefault="00D568FD" w:rsidP="00B65781">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B65781">
        <w:rPr>
          <w:rFonts w:asciiTheme="minorHAnsi" w:hAnsiTheme="minorHAnsi" w:cstheme="minorHAnsi"/>
          <w:b/>
          <w:i/>
          <w:color w:val="2D3B45"/>
          <w:sz w:val="22"/>
          <w:szCs w:val="22"/>
          <w:lang w:val="es-MX"/>
        </w:rPr>
        <w:t>Colosenses 3:20</w:t>
      </w:r>
    </w:p>
    <w:p w14:paraId="6D6741A8" w14:textId="51592247" w:rsidR="003C7D8C" w:rsidRDefault="00172D89" w:rsidP="00686707">
      <w:pPr>
        <w:pStyle w:val="NormalWeb"/>
        <w:spacing w:before="120" w:beforeAutospacing="0" w:after="120" w:afterAutospacing="0" w:line="259" w:lineRule="auto"/>
        <w:rPr>
          <w:lang w:val="es-MX"/>
        </w:rPr>
      </w:pPr>
      <w:r>
        <w:rPr>
          <w:rFonts w:asciiTheme="minorHAnsi" w:hAnsiTheme="minorHAnsi" w:cstheme="minorHAnsi"/>
          <w:color w:val="2D3B45"/>
          <w:sz w:val="22"/>
          <w:szCs w:val="22"/>
          <w:lang w:val="es-MX"/>
        </w:rPr>
        <w:t xml:space="preserve">Vamos a llenar la tercera fila de cuadrados con lo siguiente: para Acciones de los Padres – </w:t>
      </w:r>
      <w:r>
        <w:rPr>
          <w:rFonts w:asciiTheme="minorHAnsi" w:hAnsiTheme="minorHAnsi" w:cstheme="minorHAnsi"/>
          <w:color w:val="2D3B45"/>
          <w:sz w:val="22"/>
          <w:szCs w:val="22"/>
          <w:u w:val="single"/>
          <w:lang w:val="es-MX"/>
        </w:rPr>
        <w:t>Regañ</w:t>
      </w:r>
      <w:r w:rsidRPr="00100C9E">
        <w:rPr>
          <w:rFonts w:asciiTheme="minorHAnsi" w:hAnsiTheme="minorHAnsi" w:cstheme="minorHAnsi"/>
          <w:color w:val="2D3B45"/>
          <w:sz w:val="22"/>
          <w:szCs w:val="22"/>
          <w:u w:val="single"/>
          <w:lang w:val="es-MX"/>
        </w:rPr>
        <w:t>an</w:t>
      </w:r>
      <w:r>
        <w:rPr>
          <w:rFonts w:asciiTheme="minorHAnsi" w:hAnsiTheme="minorHAnsi" w:cstheme="minorHAnsi"/>
          <w:color w:val="2D3B45"/>
          <w:sz w:val="22"/>
          <w:szCs w:val="22"/>
          <w:lang w:val="es-MX"/>
        </w:rPr>
        <w:t xml:space="preserve">; para Acciones del Hijo – </w:t>
      </w:r>
      <w:r>
        <w:rPr>
          <w:rFonts w:asciiTheme="minorHAnsi" w:hAnsiTheme="minorHAnsi" w:cstheme="minorHAnsi"/>
          <w:color w:val="2D3B45"/>
          <w:sz w:val="22"/>
          <w:szCs w:val="22"/>
          <w:u w:val="single"/>
          <w:lang w:val="es-MX"/>
        </w:rPr>
        <w:t>Obstinado</w:t>
      </w:r>
      <w:r>
        <w:rPr>
          <w:rFonts w:asciiTheme="minorHAnsi" w:hAnsiTheme="minorHAnsi" w:cstheme="minorHAnsi"/>
          <w:color w:val="2D3B45"/>
          <w:sz w:val="22"/>
          <w:szCs w:val="22"/>
          <w:lang w:val="es-MX"/>
        </w:rPr>
        <w:t xml:space="preserve">; para Conflictos – </w:t>
      </w:r>
      <w:r>
        <w:rPr>
          <w:rFonts w:asciiTheme="minorHAnsi" w:hAnsiTheme="minorHAnsi" w:cstheme="minorHAnsi"/>
          <w:color w:val="2D3B45"/>
          <w:sz w:val="22"/>
          <w:szCs w:val="22"/>
          <w:u w:val="single"/>
          <w:lang w:val="es-MX"/>
        </w:rPr>
        <w:t>Rechazo de la autoridad</w:t>
      </w:r>
      <w:r>
        <w:rPr>
          <w:rFonts w:asciiTheme="minorHAnsi" w:hAnsiTheme="minorHAnsi" w:cstheme="minorHAnsi"/>
          <w:color w:val="2D3B45"/>
          <w:sz w:val="22"/>
          <w:szCs w:val="22"/>
          <w:lang w:val="es-MX"/>
        </w:rPr>
        <w:t xml:space="preserve">; y para Escritura – </w:t>
      </w:r>
      <w:r>
        <w:rPr>
          <w:rFonts w:asciiTheme="minorHAnsi" w:hAnsiTheme="minorHAnsi" w:cstheme="minorHAnsi"/>
          <w:color w:val="2D3B45"/>
          <w:sz w:val="22"/>
          <w:szCs w:val="22"/>
          <w:u w:val="single"/>
          <w:lang w:val="es-MX"/>
        </w:rPr>
        <w:t>2 Efesios 6:1-3</w:t>
      </w:r>
      <w:r w:rsidRPr="00172D89">
        <w:rPr>
          <w:rFonts w:asciiTheme="minorHAnsi" w:hAnsiTheme="minorHAnsi" w:cstheme="minorHAnsi"/>
          <w:color w:val="2D3B45"/>
          <w:sz w:val="22"/>
          <w:szCs w:val="22"/>
          <w:lang w:val="es-MX"/>
        </w:rPr>
        <w:t xml:space="preserve"> y </w:t>
      </w:r>
      <w:r>
        <w:rPr>
          <w:rFonts w:asciiTheme="minorHAnsi" w:hAnsiTheme="minorHAnsi" w:cstheme="minorHAnsi"/>
          <w:color w:val="2D3B45"/>
          <w:sz w:val="22"/>
          <w:szCs w:val="22"/>
          <w:u w:val="single"/>
          <w:lang w:val="es-MX"/>
        </w:rPr>
        <w:t>Colosenses 3:20</w:t>
      </w:r>
      <w:r>
        <w:rPr>
          <w:rFonts w:asciiTheme="minorHAnsi" w:hAnsiTheme="minorHAnsi" w:cstheme="minorHAnsi"/>
          <w:color w:val="2D3B45"/>
          <w:sz w:val="22"/>
          <w:szCs w:val="22"/>
          <w:lang w:val="es-MX"/>
        </w:rPr>
        <w:t>.</w:t>
      </w:r>
    </w:p>
    <w:p w14:paraId="1C95DF1A" w14:textId="451C01AF" w:rsidR="003C7D8C" w:rsidRDefault="00172D89" w:rsidP="003C7D8C">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Ya que su hijo es obstinado, los padres piensan que deben limitarlo para su propio bien. Entonces añaden reglas como, “Debes estar en la casa antes de las 9:00pm” </w:t>
      </w:r>
      <w:r w:rsidR="00224C98">
        <w:rPr>
          <w:rFonts w:asciiTheme="minorHAnsi" w:hAnsiTheme="minorHAnsi" w:cstheme="minorHAnsi"/>
          <w:color w:val="2D3B45"/>
          <w:sz w:val="22"/>
          <w:szCs w:val="22"/>
          <w:lang w:val="es-MX"/>
        </w:rPr>
        <w:t>y</w:t>
      </w:r>
      <w:r>
        <w:rPr>
          <w:rFonts w:asciiTheme="minorHAnsi" w:hAnsiTheme="minorHAnsi" w:cstheme="minorHAnsi"/>
          <w:color w:val="2D3B45"/>
          <w:sz w:val="22"/>
          <w:szCs w:val="22"/>
          <w:lang w:val="es-MX"/>
        </w:rPr>
        <w:t xml:space="preserve"> </w:t>
      </w:r>
      <w:r w:rsidR="00224C98">
        <w:rPr>
          <w:rFonts w:asciiTheme="minorHAnsi" w:hAnsiTheme="minorHAnsi" w:cstheme="minorHAnsi"/>
          <w:color w:val="2D3B45"/>
          <w:sz w:val="22"/>
          <w:szCs w:val="22"/>
          <w:lang w:val="es-MX"/>
        </w:rPr>
        <w:t xml:space="preserve">otras reglas. El hijo se rebela contra estas reglas nuevas. Su enfoque es sobre ellos, pero en una manera negativa. Dice cosas como, “No quiero ser semejante a mi padre.” El problema es que la palabra “semejante” es un término de comparación. Lo más que se enfoca en lo que no le gusta de su padre, lo más que va a llegar a ser exactamente como él. Tal vez no hará las mismas cosas que hace su padre, pero tendrá </w:t>
      </w:r>
      <w:r w:rsidR="00224C98">
        <w:rPr>
          <w:rFonts w:asciiTheme="minorHAnsi" w:hAnsiTheme="minorHAnsi" w:cstheme="minorHAnsi"/>
          <w:color w:val="2D3B45"/>
          <w:sz w:val="22"/>
          <w:szCs w:val="22"/>
          <w:lang w:val="es-MX"/>
        </w:rPr>
        <w:lastRenderedPageBreak/>
        <w:t>las mismas actitudes y los mismos motivos equivocados. Porque ha rechazado la autoridad de sus padres, quiere hacerse su propia autoridad. Tiene una actitud similar a lo que vemos en Satanás en</w:t>
      </w:r>
      <w:r w:rsidR="00904C3C">
        <w:rPr>
          <w:rFonts w:asciiTheme="minorHAnsi" w:hAnsiTheme="minorHAnsi" w:cstheme="minorHAnsi"/>
          <w:color w:val="2D3B45"/>
          <w:sz w:val="22"/>
          <w:szCs w:val="22"/>
          <w:lang w:val="es-MX"/>
        </w:rPr>
        <w:t>:</w:t>
      </w:r>
      <w:bookmarkStart w:id="1" w:name="_GoBack"/>
      <w:bookmarkEnd w:id="1"/>
    </w:p>
    <w:p w14:paraId="5A0A2DA1" w14:textId="768BB731" w:rsidR="00224C98" w:rsidRPr="002F2649" w:rsidRDefault="00224C98" w:rsidP="002F2649">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F2649">
        <w:rPr>
          <w:rFonts w:asciiTheme="minorHAnsi" w:hAnsiTheme="minorHAnsi" w:cstheme="minorHAnsi"/>
          <w:b/>
          <w:i/>
          <w:color w:val="2D3B45"/>
          <w:sz w:val="22"/>
          <w:szCs w:val="22"/>
          <w:lang w:val="es-MX"/>
        </w:rPr>
        <w:t>Isaías 14:12-14</w:t>
      </w:r>
    </w:p>
    <w:p w14:paraId="0EACB05C" w14:textId="40C9176B" w:rsidR="002F2649" w:rsidRPr="002F2649" w:rsidRDefault="002F2649" w:rsidP="00686707">
      <w:pPr>
        <w:pStyle w:val="NormalWeb"/>
        <w:spacing w:before="120" w:beforeAutospacing="0" w:after="120" w:afterAutospacing="0" w:line="259" w:lineRule="auto"/>
        <w:rPr>
          <w:lang w:val="es-MX"/>
        </w:rPr>
      </w:pPr>
      <w:r>
        <w:rPr>
          <w:rFonts w:asciiTheme="minorHAnsi" w:hAnsiTheme="minorHAnsi" w:cstheme="minorHAnsi"/>
          <w:color w:val="2D3B45"/>
          <w:sz w:val="22"/>
          <w:szCs w:val="22"/>
          <w:lang w:val="es-MX"/>
        </w:rPr>
        <w:t xml:space="preserve">En la cuarta fila de cuadrados </w:t>
      </w:r>
      <w:r w:rsidR="00686707">
        <w:rPr>
          <w:rFonts w:asciiTheme="minorHAnsi" w:hAnsiTheme="minorHAnsi" w:cstheme="minorHAnsi"/>
          <w:color w:val="2D3B45"/>
          <w:sz w:val="22"/>
          <w:szCs w:val="22"/>
          <w:lang w:val="es-MX"/>
        </w:rPr>
        <w:t>debes escribir</w:t>
      </w:r>
      <w:r>
        <w:rPr>
          <w:rFonts w:asciiTheme="minorHAnsi" w:hAnsiTheme="minorHAnsi" w:cstheme="minorHAnsi"/>
          <w:color w:val="2D3B45"/>
          <w:sz w:val="22"/>
          <w:szCs w:val="22"/>
          <w:lang w:val="es-MX"/>
        </w:rPr>
        <w:t xml:space="preserve"> lo siguiente: para Acciones de los Padres – </w:t>
      </w:r>
      <w:r>
        <w:rPr>
          <w:rFonts w:asciiTheme="minorHAnsi" w:hAnsiTheme="minorHAnsi" w:cstheme="minorHAnsi"/>
          <w:color w:val="2D3B45"/>
          <w:sz w:val="22"/>
          <w:szCs w:val="22"/>
          <w:u w:val="single"/>
          <w:lang w:val="es-MX"/>
        </w:rPr>
        <w:t>Limit</w:t>
      </w:r>
      <w:r w:rsidRPr="00100C9E">
        <w:rPr>
          <w:rFonts w:asciiTheme="minorHAnsi" w:hAnsiTheme="minorHAnsi" w:cstheme="minorHAnsi"/>
          <w:color w:val="2D3B45"/>
          <w:sz w:val="22"/>
          <w:szCs w:val="22"/>
          <w:u w:val="single"/>
          <w:lang w:val="es-MX"/>
        </w:rPr>
        <w:t>an</w:t>
      </w:r>
      <w:r>
        <w:rPr>
          <w:rFonts w:asciiTheme="minorHAnsi" w:hAnsiTheme="minorHAnsi" w:cstheme="minorHAnsi"/>
          <w:color w:val="2D3B45"/>
          <w:sz w:val="22"/>
          <w:szCs w:val="22"/>
          <w:lang w:val="es-MX"/>
        </w:rPr>
        <w:t xml:space="preserve">; para Acciones del Hijo – </w:t>
      </w:r>
      <w:r>
        <w:rPr>
          <w:rFonts w:asciiTheme="minorHAnsi" w:hAnsiTheme="minorHAnsi" w:cstheme="minorHAnsi"/>
          <w:color w:val="2D3B45"/>
          <w:sz w:val="22"/>
          <w:szCs w:val="22"/>
          <w:u w:val="single"/>
          <w:lang w:val="es-MX"/>
        </w:rPr>
        <w:t>Rebeldía</w:t>
      </w:r>
      <w:r>
        <w:rPr>
          <w:rFonts w:asciiTheme="minorHAnsi" w:hAnsiTheme="minorHAnsi" w:cstheme="minorHAnsi"/>
          <w:color w:val="2D3B45"/>
          <w:sz w:val="22"/>
          <w:szCs w:val="22"/>
          <w:lang w:val="es-MX"/>
        </w:rPr>
        <w:t xml:space="preserve">; para Conflictos – </w:t>
      </w:r>
      <w:r>
        <w:rPr>
          <w:rFonts w:asciiTheme="minorHAnsi" w:hAnsiTheme="minorHAnsi" w:cstheme="minorHAnsi"/>
          <w:color w:val="2D3B45"/>
          <w:sz w:val="22"/>
          <w:szCs w:val="22"/>
          <w:u w:val="single"/>
          <w:lang w:val="es-MX"/>
        </w:rPr>
        <w:t>Ser su propia autoridad</w:t>
      </w:r>
      <w:r>
        <w:rPr>
          <w:rFonts w:asciiTheme="minorHAnsi" w:hAnsiTheme="minorHAnsi" w:cstheme="minorHAnsi"/>
          <w:color w:val="2D3B45"/>
          <w:sz w:val="22"/>
          <w:szCs w:val="22"/>
          <w:lang w:val="es-MX"/>
        </w:rPr>
        <w:t xml:space="preserve">; y para Escritura – </w:t>
      </w:r>
      <w:r>
        <w:rPr>
          <w:rFonts w:asciiTheme="minorHAnsi" w:hAnsiTheme="minorHAnsi" w:cstheme="minorHAnsi"/>
          <w:color w:val="2D3B45"/>
          <w:sz w:val="22"/>
          <w:szCs w:val="22"/>
          <w:u w:val="single"/>
          <w:lang w:val="es-MX"/>
        </w:rPr>
        <w:t>Isaías 14:12-14</w:t>
      </w:r>
      <w:r>
        <w:rPr>
          <w:rFonts w:asciiTheme="minorHAnsi" w:hAnsiTheme="minorHAnsi" w:cstheme="minorHAnsi"/>
          <w:color w:val="2D3B45"/>
          <w:sz w:val="22"/>
          <w:szCs w:val="22"/>
          <w:lang w:val="es-MX"/>
        </w:rPr>
        <w:t xml:space="preserve">. </w:t>
      </w:r>
    </w:p>
    <w:p w14:paraId="68FFC9B6" w14:textId="1E6F01E6" w:rsidR="00224C98" w:rsidRDefault="002F2649" w:rsidP="002F2649">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Porque parece que su hijo no obedece todas las limitaciones que sus padres han puesto sobre él, piensan que es tiempo de investigarlo, para que sepan por seguro si anda con malas personas o no. Entonces cuando la madre pone la ropa limpia en el cuarto del hijo</w:t>
      </w:r>
      <w:r w:rsidR="00C62556">
        <w:rPr>
          <w:rFonts w:asciiTheme="minorHAnsi" w:hAnsiTheme="minorHAnsi" w:cstheme="minorHAnsi"/>
          <w:color w:val="2D3B45"/>
          <w:sz w:val="22"/>
          <w:szCs w:val="22"/>
          <w:lang w:val="es-MX"/>
        </w:rPr>
        <w:t xml:space="preserve"> y ve que no está ahí, toma un minuto extra para investigar si tiene algo que no debe tener como revistas, fotos, drogas, o lo que sea. Al encontrar algo que el hijo no debe tener, lo confrontan con la evidencia. Aunque lo investigan para evitar que tenga amistades inapropiadas,</w:t>
      </w:r>
      <w:r w:rsidR="00CD5D55">
        <w:rPr>
          <w:rFonts w:asciiTheme="minorHAnsi" w:hAnsiTheme="minorHAnsi" w:cstheme="minorHAnsi"/>
          <w:color w:val="2D3B45"/>
          <w:sz w:val="22"/>
          <w:szCs w:val="22"/>
          <w:lang w:val="es-MX"/>
        </w:rPr>
        <w:t xml:space="preserve"> su hijo está motivado por sus acciones a buscar tales amistades.</w:t>
      </w:r>
      <w:r w:rsidR="00C62556">
        <w:rPr>
          <w:rFonts w:asciiTheme="minorHAnsi" w:hAnsiTheme="minorHAnsi" w:cstheme="minorHAnsi"/>
          <w:color w:val="2D3B45"/>
          <w:sz w:val="22"/>
          <w:szCs w:val="22"/>
          <w:lang w:val="es-MX"/>
        </w:rPr>
        <w:t xml:space="preserve"> </w:t>
      </w:r>
      <w:r w:rsidR="006474A6">
        <w:rPr>
          <w:rFonts w:asciiTheme="minorHAnsi" w:hAnsiTheme="minorHAnsi" w:cstheme="minorHAnsi"/>
          <w:color w:val="2D3B45"/>
          <w:sz w:val="22"/>
          <w:szCs w:val="22"/>
          <w:lang w:val="es-MX"/>
        </w:rPr>
        <w:t>En realidad, su hijo está buscando compatibilidad en su rebeldía.</w:t>
      </w:r>
    </w:p>
    <w:p w14:paraId="17D15098" w14:textId="21349D57" w:rsidR="006474A6" w:rsidRPr="006474A6" w:rsidRDefault="006474A6" w:rsidP="006474A6">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6474A6">
        <w:rPr>
          <w:rFonts w:asciiTheme="minorHAnsi" w:hAnsiTheme="minorHAnsi" w:cstheme="minorHAnsi"/>
          <w:b/>
          <w:i/>
          <w:color w:val="2D3B45"/>
          <w:sz w:val="22"/>
          <w:szCs w:val="22"/>
          <w:lang w:val="es-MX"/>
        </w:rPr>
        <w:t>Proverbios 13:20</w:t>
      </w:r>
    </w:p>
    <w:p w14:paraId="5DDB4D7D" w14:textId="42751CEA" w:rsidR="008B3705" w:rsidRDefault="007D0E4A" w:rsidP="00686707">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Lo que la Palabra de Dios dice de estos amigos es que son necios e insensatos. A</w:t>
      </w:r>
      <w:r w:rsidR="007B429F" w:rsidRPr="007B429F">
        <w:rPr>
          <w:rFonts w:asciiTheme="minorHAnsi" w:hAnsiTheme="minorHAnsi" w:cstheme="minorHAnsi"/>
          <w:color w:val="2D3B45"/>
          <w:sz w:val="22"/>
          <w:szCs w:val="22"/>
          <w:lang w:val="es-MX"/>
        </w:rPr>
        <w:t>borrece</w:t>
      </w:r>
      <w:r>
        <w:rPr>
          <w:rFonts w:asciiTheme="minorHAnsi" w:hAnsiTheme="minorHAnsi" w:cstheme="minorHAnsi"/>
          <w:color w:val="2D3B45"/>
          <w:sz w:val="22"/>
          <w:szCs w:val="22"/>
          <w:lang w:val="es-MX"/>
        </w:rPr>
        <w:t>n</w:t>
      </w:r>
      <w:r w:rsidR="007B429F" w:rsidRPr="007B429F">
        <w:rPr>
          <w:rFonts w:asciiTheme="minorHAnsi" w:hAnsiTheme="minorHAnsi" w:cstheme="minorHAnsi"/>
          <w:color w:val="2D3B45"/>
          <w:sz w:val="22"/>
          <w:szCs w:val="22"/>
          <w:lang w:val="es-MX"/>
        </w:rPr>
        <w:t xml:space="preserve"> la </w:t>
      </w:r>
      <w:r>
        <w:rPr>
          <w:rFonts w:asciiTheme="minorHAnsi" w:hAnsiTheme="minorHAnsi" w:cstheme="minorHAnsi"/>
          <w:color w:val="2D3B45"/>
          <w:sz w:val="22"/>
          <w:szCs w:val="22"/>
          <w:lang w:val="es-MX"/>
        </w:rPr>
        <w:t>sabiduría, y no toman placer en la inteligencia. Menosprecian a las autoridades. Para ellos es una diversión hacer la maldad, y una abominación apartarse del mal. Toman place</w:t>
      </w:r>
      <w:r w:rsidR="00686707">
        <w:rPr>
          <w:rFonts w:asciiTheme="minorHAnsi" w:hAnsiTheme="minorHAnsi" w:cstheme="minorHAnsi"/>
          <w:color w:val="2D3B45"/>
          <w:sz w:val="22"/>
          <w:szCs w:val="22"/>
          <w:lang w:val="es-MX"/>
        </w:rPr>
        <w:t>r</w:t>
      </w:r>
      <w:r>
        <w:rPr>
          <w:rFonts w:asciiTheme="minorHAnsi" w:hAnsiTheme="minorHAnsi" w:cstheme="minorHAnsi"/>
          <w:color w:val="2D3B45"/>
          <w:sz w:val="22"/>
          <w:szCs w:val="22"/>
          <w:lang w:val="es-MX"/>
        </w:rPr>
        <w:t xml:space="preserve"> en descubrir su corazón. Los padres piensan correctamente que su hijo </w:t>
      </w:r>
      <w:r w:rsidR="00686707">
        <w:rPr>
          <w:rFonts w:asciiTheme="minorHAnsi" w:hAnsiTheme="minorHAnsi" w:cstheme="minorHAnsi"/>
          <w:color w:val="2D3B45"/>
          <w:sz w:val="22"/>
          <w:szCs w:val="22"/>
          <w:lang w:val="es-MX"/>
        </w:rPr>
        <w:t xml:space="preserve">no </w:t>
      </w:r>
      <w:r>
        <w:rPr>
          <w:rFonts w:asciiTheme="minorHAnsi" w:hAnsiTheme="minorHAnsi" w:cstheme="minorHAnsi"/>
          <w:color w:val="2D3B45"/>
          <w:sz w:val="22"/>
          <w:szCs w:val="22"/>
          <w:lang w:val="es-MX"/>
        </w:rPr>
        <w:t>debe andar con ellos, pero toman pasos equivocados para prevenirlo.</w:t>
      </w:r>
    </w:p>
    <w:p w14:paraId="3AFFC18A" w14:textId="1D1ED4F8" w:rsidR="007D0E4A" w:rsidRPr="002F2649" w:rsidRDefault="007D0E4A" w:rsidP="007D0E4A">
      <w:pPr>
        <w:pStyle w:val="NormalWeb"/>
        <w:spacing w:before="0" w:beforeAutospacing="0" w:after="120" w:afterAutospacing="0" w:line="259" w:lineRule="auto"/>
        <w:rPr>
          <w:lang w:val="es-MX"/>
        </w:rPr>
      </w:pPr>
      <w:r>
        <w:rPr>
          <w:rFonts w:asciiTheme="minorHAnsi" w:hAnsiTheme="minorHAnsi" w:cstheme="minorHAnsi"/>
          <w:color w:val="2D3B45"/>
          <w:sz w:val="22"/>
          <w:szCs w:val="22"/>
          <w:lang w:val="es-MX"/>
        </w:rPr>
        <w:t xml:space="preserve">Vamos a llenar la quinta fila de cuadrados. Para Acciones de los Padres queremos poner </w:t>
      </w:r>
      <w:r>
        <w:rPr>
          <w:rFonts w:asciiTheme="minorHAnsi" w:hAnsiTheme="minorHAnsi" w:cstheme="minorHAnsi"/>
          <w:color w:val="2D3B45"/>
          <w:sz w:val="22"/>
          <w:szCs w:val="22"/>
          <w:u w:val="single"/>
          <w:lang w:val="es-MX"/>
        </w:rPr>
        <w:t>Investig</w:t>
      </w:r>
      <w:r w:rsidRPr="00100C9E">
        <w:rPr>
          <w:rFonts w:asciiTheme="minorHAnsi" w:hAnsiTheme="minorHAnsi" w:cstheme="minorHAnsi"/>
          <w:color w:val="2D3B45"/>
          <w:sz w:val="22"/>
          <w:szCs w:val="22"/>
          <w:u w:val="single"/>
          <w:lang w:val="es-MX"/>
        </w:rPr>
        <w:t>an</w:t>
      </w:r>
      <w:r>
        <w:rPr>
          <w:rFonts w:asciiTheme="minorHAnsi" w:hAnsiTheme="minorHAnsi" w:cstheme="minorHAnsi"/>
          <w:color w:val="2D3B45"/>
          <w:sz w:val="22"/>
          <w:szCs w:val="22"/>
          <w:lang w:val="es-MX"/>
        </w:rPr>
        <w:t xml:space="preserve">; para Acciones del Hijo – </w:t>
      </w:r>
      <w:r>
        <w:rPr>
          <w:rFonts w:asciiTheme="minorHAnsi" w:hAnsiTheme="minorHAnsi" w:cstheme="minorHAnsi"/>
          <w:color w:val="2D3B45"/>
          <w:sz w:val="22"/>
          <w:szCs w:val="22"/>
          <w:u w:val="single"/>
          <w:lang w:val="es-MX"/>
        </w:rPr>
        <w:t xml:space="preserve">Amistades </w:t>
      </w:r>
      <w:r w:rsidR="00954F8C">
        <w:rPr>
          <w:rFonts w:asciiTheme="minorHAnsi" w:hAnsiTheme="minorHAnsi" w:cstheme="minorHAnsi"/>
          <w:color w:val="2D3B45"/>
          <w:sz w:val="22"/>
          <w:szCs w:val="22"/>
          <w:u w:val="single"/>
          <w:lang w:val="es-MX"/>
        </w:rPr>
        <w:t>Inapropiadas</w:t>
      </w:r>
      <w:r>
        <w:rPr>
          <w:rFonts w:asciiTheme="minorHAnsi" w:hAnsiTheme="minorHAnsi" w:cstheme="minorHAnsi"/>
          <w:color w:val="2D3B45"/>
          <w:sz w:val="22"/>
          <w:szCs w:val="22"/>
          <w:lang w:val="es-MX"/>
        </w:rPr>
        <w:t xml:space="preserve">; para Conflictos – </w:t>
      </w:r>
      <w:r w:rsidR="00954F8C">
        <w:rPr>
          <w:rFonts w:asciiTheme="minorHAnsi" w:hAnsiTheme="minorHAnsi" w:cstheme="minorHAnsi"/>
          <w:color w:val="2D3B45"/>
          <w:sz w:val="22"/>
          <w:szCs w:val="22"/>
          <w:u w:val="single"/>
          <w:lang w:val="es-MX"/>
        </w:rPr>
        <w:t>Compatibilidad en la rebeldía</w:t>
      </w:r>
      <w:r>
        <w:rPr>
          <w:rFonts w:asciiTheme="minorHAnsi" w:hAnsiTheme="minorHAnsi" w:cstheme="minorHAnsi"/>
          <w:color w:val="2D3B45"/>
          <w:sz w:val="22"/>
          <w:szCs w:val="22"/>
          <w:lang w:val="es-MX"/>
        </w:rPr>
        <w:t xml:space="preserve">; y para Escritura – </w:t>
      </w:r>
      <w:r w:rsidR="00954F8C">
        <w:rPr>
          <w:rFonts w:asciiTheme="minorHAnsi" w:hAnsiTheme="minorHAnsi" w:cstheme="minorHAnsi"/>
          <w:color w:val="2D3B45"/>
          <w:sz w:val="22"/>
          <w:szCs w:val="22"/>
          <w:u w:val="single"/>
          <w:lang w:val="es-MX"/>
        </w:rPr>
        <w:t>Proverbios 13:20</w:t>
      </w:r>
      <w:r>
        <w:rPr>
          <w:rFonts w:asciiTheme="minorHAnsi" w:hAnsiTheme="minorHAnsi" w:cstheme="minorHAnsi"/>
          <w:color w:val="2D3B45"/>
          <w:sz w:val="22"/>
          <w:szCs w:val="22"/>
          <w:lang w:val="es-MX"/>
        </w:rPr>
        <w:t>.</w:t>
      </w:r>
    </w:p>
    <w:p w14:paraId="37DD23FA" w14:textId="2E7E92F2" w:rsidR="008B3705" w:rsidRDefault="00954F8C" w:rsidP="002F2649">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Ahora, los padres sienten que tienen pocas opciones. Pueden tolerar y sancionar lo que hace su hijo, o pueden demandar que salga de la casa. Me acuerdo de lo que una madre </w:t>
      </w:r>
      <w:r w:rsidR="00A15DBF">
        <w:rPr>
          <w:rFonts w:asciiTheme="minorHAnsi" w:hAnsiTheme="minorHAnsi" w:cstheme="minorHAnsi"/>
          <w:color w:val="2D3B45"/>
          <w:sz w:val="22"/>
          <w:szCs w:val="22"/>
          <w:lang w:val="es-MX"/>
        </w:rPr>
        <w:t xml:space="preserve">que era cristiana </w:t>
      </w:r>
      <w:r>
        <w:rPr>
          <w:rFonts w:asciiTheme="minorHAnsi" w:hAnsiTheme="minorHAnsi" w:cstheme="minorHAnsi"/>
          <w:color w:val="2D3B45"/>
          <w:sz w:val="22"/>
          <w:szCs w:val="22"/>
          <w:lang w:val="es-MX"/>
        </w:rPr>
        <w:t xml:space="preserve">me dijo al mencionar que su hija no andaba de acuerdo con </w:t>
      </w:r>
      <w:r w:rsidR="00A15DBF">
        <w:rPr>
          <w:rFonts w:asciiTheme="minorHAnsi" w:hAnsiTheme="minorHAnsi" w:cstheme="minorHAnsi"/>
          <w:color w:val="2D3B45"/>
          <w:sz w:val="22"/>
          <w:szCs w:val="22"/>
          <w:lang w:val="es-MX"/>
        </w:rPr>
        <w:t>sus normas de vestimento. Me dijo, “Por lo menos ella está contenta vivir en la casa con nosotros. Conozco padres cuyas hijas les han dejado porque no andaban de acuerdo con sus padres. No quiero que ella se vaya.”</w:t>
      </w:r>
    </w:p>
    <w:p w14:paraId="501793D0" w14:textId="6D6602BA" w:rsidR="00A15DBF" w:rsidRDefault="00A15DBF" w:rsidP="002F2649">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El hijo se ha metido en la sensualidad y defiende sus acciones a sus padres diciendo cosas como, “No veo qué hay de malo en este acto o hábito.”</w:t>
      </w:r>
      <w:r w:rsidR="006D3F21">
        <w:rPr>
          <w:rFonts w:asciiTheme="minorHAnsi" w:hAnsiTheme="minorHAnsi" w:cstheme="minorHAnsi"/>
          <w:color w:val="2D3B45"/>
          <w:sz w:val="22"/>
          <w:szCs w:val="22"/>
          <w:lang w:val="es-MX"/>
        </w:rPr>
        <w:t xml:space="preserve"> Ya busca la satisfacción sensual, ignorando las advertencias de la Palabra de Dios.</w:t>
      </w:r>
    </w:p>
    <w:p w14:paraId="65818BCF" w14:textId="77777777" w:rsidR="006D3F21" w:rsidRDefault="006D3F21">
      <w:pPr>
        <w:rPr>
          <w:rFonts w:eastAsia="Times New Roman" w:cstheme="minorHAnsi"/>
          <w:color w:val="2D3B45"/>
          <w:lang w:val="es-MX"/>
        </w:rPr>
      </w:pPr>
      <w:r>
        <w:rPr>
          <w:rFonts w:cstheme="minorHAnsi"/>
          <w:color w:val="2D3B45"/>
          <w:lang w:val="es-MX"/>
        </w:rPr>
        <w:br w:type="page"/>
      </w:r>
    </w:p>
    <w:p w14:paraId="7D8390A1" w14:textId="56145805" w:rsidR="006D3F21" w:rsidRPr="006D3F21" w:rsidRDefault="006D3F21" w:rsidP="006D3F21">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6D3F21">
        <w:rPr>
          <w:rFonts w:asciiTheme="minorHAnsi" w:hAnsiTheme="minorHAnsi" w:cstheme="minorHAnsi"/>
          <w:b/>
          <w:i/>
          <w:color w:val="2D3B45"/>
          <w:sz w:val="22"/>
          <w:szCs w:val="22"/>
          <w:lang w:val="es-MX"/>
        </w:rPr>
        <w:lastRenderedPageBreak/>
        <w:t>1 Juan 2:15-17</w:t>
      </w:r>
    </w:p>
    <w:p w14:paraId="762A8850" w14:textId="6D30BCB8" w:rsidR="008113BE" w:rsidRPr="002F2649" w:rsidRDefault="008113BE" w:rsidP="005070A2">
      <w:pPr>
        <w:pStyle w:val="NormalWeb"/>
        <w:spacing w:before="120" w:beforeAutospacing="0" w:after="120" w:afterAutospacing="0" w:line="259" w:lineRule="auto"/>
        <w:rPr>
          <w:lang w:val="es-MX"/>
        </w:rPr>
      </w:pPr>
      <w:r>
        <w:rPr>
          <w:rFonts w:asciiTheme="minorHAnsi" w:hAnsiTheme="minorHAnsi" w:cstheme="minorHAnsi"/>
          <w:color w:val="2D3B45"/>
          <w:sz w:val="22"/>
          <w:szCs w:val="22"/>
          <w:lang w:val="es-MX"/>
        </w:rPr>
        <w:t xml:space="preserve">En la sexta fila de cuadrados, vamos a escribir lo siguiente. Para Acciones de los Padres – </w:t>
      </w:r>
      <w:r w:rsidRPr="008113BE">
        <w:rPr>
          <w:rFonts w:asciiTheme="minorHAnsi" w:hAnsiTheme="minorHAnsi" w:cstheme="minorHAnsi"/>
          <w:color w:val="2D3B45"/>
          <w:sz w:val="22"/>
          <w:szCs w:val="22"/>
          <w:u w:val="single"/>
          <w:lang w:val="es-MX"/>
        </w:rPr>
        <w:t>Toleran</w:t>
      </w:r>
      <w:r>
        <w:rPr>
          <w:rFonts w:asciiTheme="minorHAnsi" w:hAnsiTheme="minorHAnsi" w:cstheme="minorHAnsi"/>
          <w:color w:val="2D3B45"/>
          <w:sz w:val="22"/>
          <w:szCs w:val="22"/>
          <w:lang w:val="es-MX"/>
        </w:rPr>
        <w:t xml:space="preserve"> y </w:t>
      </w:r>
      <w:r w:rsidRPr="008113BE">
        <w:rPr>
          <w:rFonts w:asciiTheme="minorHAnsi" w:hAnsiTheme="minorHAnsi" w:cstheme="minorHAnsi"/>
          <w:color w:val="2D3B45"/>
          <w:sz w:val="22"/>
          <w:szCs w:val="22"/>
          <w:u w:val="single"/>
          <w:lang w:val="es-MX"/>
        </w:rPr>
        <w:t>Sancionan</w:t>
      </w:r>
      <w:r>
        <w:rPr>
          <w:rFonts w:asciiTheme="minorHAnsi" w:hAnsiTheme="minorHAnsi" w:cstheme="minorHAnsi"/>
          <w:color w:val="2D3B45"/>
          <w:sz w:val="22"/>
          <w:szCs w:val="22"/>
          <w:lang w:val="es-MX"/>
        </w:rPr>
        <w:t xml:space="preserve">; para Acciones del Hijo – </w:t>
      </w:r>
      <w:r>
        <w:rPr>
          <w:rFonts w:asciiTheme="minorHAnsi" w:hAnsiTheme="minorHAnsi" w:cstheme="minorHAnsi"/>
          <w:color w:val="2D3B45"/>
          <w:sz w:val="22"/>
          <w:szCs w:val="22"/>
          <w:u w:val="single"/>
          <w:lang w:val="es-MX"/>
        </w:rPr>
        <w:t>Defensa de la sensualidad</w:t>
      </w:r>
      <w:r>
        <w:rPr>
          <w:rFonts w:asciiTheme="minorHAnsi" w:hAnsiTheme="minorHAnsi" w:cstheme="minorHAnsi"/>
          <w:color w:val="2D3B45"/>
          <w:sz w:val="22"/>
          <w:szCs w:val="22"/>
          <w:lang w:val="es-MX"/>
        </w:rPr>
        <w:t xml:space="preserve">; para Conflictos – </w:t>
      </w:r>
      <w:r w:rsidR="0068558D">
        <w:rPr>
          <w:rFonts w:asciiTheme="minorHAnsi" w:hAnsiTheme="minorHAnsi" w:cstheme="minorHAnsi"/>
          <w:color w:val="2D3B45"/>
          <w:sz w:val="22"/>
          <w:szCs w:val="22"/>
          <w:u w:val="single"/>
          <w:lang w:val="es-MX"/>
        </w:rPr>
        <w:t>Satisfacción sensual</w:t>
      </w:r>
      <w:r>
        <w:rPr>
          <w:rFonts w:asciiTheme="minorHAnsi" w:hAnsiTheme="minorHAnsi" w:cstheme="minorHAnsi"/>
          <w:color w:val="2D3B45"/>
          <w:sz w:val="22"/>
          <w:szCs w:val="22"/>
          <w:lang w:val="es-MX"/>
        </w:rPr>
        <w:t xml:space="preserve">; y para Escritura – </w:t>
      </w:r>
      <w:r w:rsidR="0068558D">
        <w:rPr>
          <w:rFonts w:asciiTheme="minorHAnsi" w:hAnsiTheme="minorHAnsi" w:cstheme="minorHAnsi"/>
          <w:color w:val="2D3B45"/>
          <w:sz w:val="22"/>
          <w:szCs w:val="22"/>
          <w:u w:val="single"/>
          <w:lang w:val="es-MX"/>
        </w:rPr>
        <w:t>1 Juan 2:15-17</w:t>
      </w:r>
      <w:r>
        <w:rPr>
          <w:rFonts w:asciiTheme="minorHAnsi" w:hAnsiTheme="minorHAnsi" w:cstheme="minorHAnsi"/>
          <w:color w:val="2D3B45"/>
          <w:sz w:val="22"/>
          <w:szCs w:val="22"/>
          <w:lang w:val="es-MX"/>
        </w:rPr>
        <w:t>.</w:t>
      </w:r>
    </w:p>
    <w:p w14:paraId="79843F77" w14:textId="0B13D2B4" w:rsidR="002F2649" w:rsidRDefault="00D551B1" w:rsidP="002F2649">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Ahora los padres se defienden diciendo cosas como, “</w:t>
      </w:r>
      <w:r w:rsidR="001456D2">
        <w:rPr>
          <w:rFonts w:asciiTheme="minorHAnsi" w:hAnsiTheme="minorHAnsi" w:cstheme="minorHAnsi"/>
          <w:color w:val="2D3B45"/>
          <w:sz w:val="22"/>
          <w:szCs w:val="22"/>
          <w:lang w:val="es-MX"/>
        </w:rPr>
        <w:t xml:space="preserve">Hicimos lo mejor que pudimos. No sabemos por qué nuestro hijo quiere andar en las cosas que hace. No lo entrenamos así.” El hijo hace lo opuesto. Él condena a otros. Hace eso porque reconoce algo de su propia culpabilidad. </w:t>
      </w:r>
      <w:r w:rsidR="00D35235">
        <w:rPr>
          <w:rFonts w:asciiTheme="minorHAnsi" w:hAnsiTheme="minorHAnsi" w:cstheme="minorHAnsi"/>
          <w:color w:val="2D3B45"/>
          <w:sz w:val="22"/>
          <w:szCs w:val="22"/>
          <w:lang w:val="es-MX"/>
        </w:rPr>
        <w:t>La persona que siente su culpabilidad, pero no quiere tratar con ella, querrá defenderse y acusar a otros. Pero mira lo que Dios dice acerca de los que quieren echarles la culpa a otros.</w:t>
      </w:r>
    </w:p>
    <w:p w14:paraId="30B051D4" w14:textId="2544A3CA" w:rsidR="001456D2" w:rsidRPr="00D35235" w:rsidRDefault="001456D2" w:rsidP="00D35235">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D35235">
        <w:rPr>
          <w:rFonts w:asciiTheme="minorHAnsi" w:hAnsiTheme="minorHAnsi" w:cstheme="minorHAnsi"/>
          <w:b/>
          <w:i/>
          <w:color w:val="2D3B45"/>
          <w:sz w:val="22"/>
          <w:szCs w:val="22"/>
          <w:lang w:val="es-MX"/>
        </w:rPr>
        <w:t>Romanos 2:1-3</w:t>
      </w:r>
    </w:p>
    <w:p w14:paraId="31695DBD" w14:textId="44195A06" w:rsidR="00D35235" w:rsidRPr="00FB59D4" w:rsidRDefault="00D35235" w:rsidP="00BE415E">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Lo que se debe escribir en la séptima fila de cuadrados es lo siguiente: para Acciones de los Padres – </w:t>
      </w:r>
      <w:r>
        <w:rPr>
          <w:rFonts w:asciiTheme="minorHAnsi" w:hAnsiTheme="minorHAnsi" w:cstheme="minorHAnsi"/>
          <w:color w:val="2D3B45"/>
          <w:sz w:val="22"/>
          <w:szCs w:val="22"/>
          <w:u w:val="single"/>
          <w:lang w:val="es-MX"/>
        </w:rPr>
        <w:t>Se defienden</w:t>
      </w:r>
      <w:r>
        <w:rPr>
          <w:rFonts w:asciiTheme="minorHAnsi" w:hAnsiTheme="minorHAnsi" w:cstheme="minorHAnsi"/>
          <w:color w:val="2D3B45"/>
          <w:sz w:val="22"/>
          <w:szCs w:val="22"/>
          <w:lang w:val="es-MX"/>
        </w:rPr>
        <w:t xml:space="preserve">; para Acciones del Hijo – </w:t>
      </w:r>
      <w:r>
        <w:rPr>
          <w:rFonts w:asciiTheme="minorHAnsi" w:hAnsiTheme="minorHAnsi" w:cstheme="minorHAnsi"/>
          <w:color w:val="2D3B45"/>
          <w:sz w:val="22"/>
          <w:szCs w:val="22"/>
          <w:u w:val="single"/>
          <w:lang w:val="es-MX"/>
        </w:rPr>
        <w:t>Condena a otros</w:t>
      </w:r>
      <w:r>
        <w:rPr>
          <w:rFonts w:asciiTheme="minorHAnsi" w:hAnsiTheme="minorHAnsi" w:cstheme="minorHAnsi"/>
          <w:color w:val="2D3B45"/>
          <w:sz w:val="22"/>
          <w:szCs w:val="22"/>
          <w:lang w:val="es-MX"/>
        </w:rPr>
        <w:t xml:space="preserve">; para Conflictos – </w:t>
      </w:r>
      <w:r>
        <w:rPr>
          <w:rFonts w:asciiTheme="minorHAnsi" w:hAnsiTheme="minorHAnsi" w:cstheme="minorHAnsi"/>
          <w:color w:val="2D3B45"/>
          <w:sz w:val="22"/>
          <w:szCs w:val="22"/>
          <w:u w:val="single"/>
          <w:lang w:val="es-MX"/>
        </w:rPr>
        <w:t>Sentido de culpabilidad</w:t>
      </w:r>
      <w:r>
        <w:rPr>
          <w:rFonts w:asciiTheme="minorHAnsi" w:hAnsiTheme="minorHAnsi" w:cstheme="minorHAnsi"/>
          <w:color w:val="2D3B45"/>
          <w:sz w:val="22"/>
          <w:szCs w:val="22"/>
          <w:lang w:val="es-MX"/>
        </w:rPr>
        <w:t xml:space="preserve">; y para Escritura – </w:t>
      </w:r>
      <w:r>
        <w:rPr>
          <w:rFonts w:asciiTheme="minorHAnsi" w:hAnsiTheme="minorHAnsi" w:cstheme="minorHAnsi"/>
          <w:color w:val="2D3B45"/>
          <w:sz w:val="22"/>
          <w:szCs w:val="22"/>
          <w:u w:val="single"/>
          <w:lang w:val="es-MX"/>
        </w:rPr>
        <w:t>Romanos 2:1-3</w:t>
      </w:r>
      <w:r>
        <w:rPr>
          <w:rFonts w:asciiTheme="minorHAnsi" w:hAnsiTheme="minorHAnsi" w:cstheme="minorHAnsi"/>
          <w:color w:val="2D3B45"/>
          <w:sz w:val="22"/>
          <w:szCs w:val="22"/>
          <w:lang w:val="es-MX"/>
        </w:rPr>
        <w:t>.</w:t>
      </w:r>
    </w:p>
    <w:p w14:paraId="11FD120B" w14:textId="6E05A7EA" w:rsidR="002F2649" w:rsidRDefault="0008108D" w:rsidP="00A910A1">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Ya hemos llegado a la última fila en </w:t>
      </w:r>
      <w:r w:rsidR="00A910A1">
        <w:rPr>
          <w:rFonts w:asciiTheme="minorHAnsi" w:hAnsiTheme="minorHAnsi" w:cstheme="minorHAnsi"/>
          <w:color w:val="2D3B45"/>
          <w:sz w:val="22"/>
          <w:szCs w:val="22"/>
          <w:lang w:val="es-MX"/>
        </w:rPr>
        <w:t xml:space="preserve">este gráfico. Vamos a llenarlos rápidamente. Los padres sienten completamente frustrados. No saben qué pueden hacer para ayudar a su hijo. El hijo muestra </w:t>
      </w:r>
      <w:r w:rsidR="00A910A1" w:rsidRPr="00A910A1">
        <w:rPr>
          <w:rFonts w:asciiTheme="minorHAnsi" w:hAnsiTheme="minorHAnsi" w:cstheme="minorHAnsi"/>
          <w:color w:val="2D3B45"/>
          <w:sz w:val="22"/>
          <w:szCs w:val="22"/>
          <w:lang w:val="es-MX"/>
        </w:rPr>
        <w:t>sentimientos contradictorios. En un momento, él está feliz. El siguiente momento está muy triste.</w:t>
      </w:r>
      <w:r w:rsidR="00A910A1">
        <w:rPr>
          <w:rFonts w:asciiTheme="minorHAnsi" w:hAnsiTheme="minorHAnsi" w:cstheme="minorHAnsi"/>
          <w:color w:val="2D3B45"/>
          <w:sz w:val="22"/>
          <w:szCs w:val="22"/>
          <w:lang w:val="es-MX"/>
        </w:rPr>
        <w:t xml:space="preserve"> Puede que a s</w:t>
      </w:r>
      <w:r w:rsidR="00A910A1" w:rsidRPr="00A910A1">
        <w:rPr>
          <w:rFonts w:asciiTheme="minorHAnsi" w:hAnsiTheme="minorHAnsi" w:cstheme="minorHAnsi"/>
          <w:color w:val="2D3B45"/>
          <w:sz w:val="22"/>
          <w:szCs w:val="22"/>
          <w:lang w:val="es-MX"/>
        </w:rPr>
        <w:t xml:space="preserve">us padres no </w:t>
      </w:r>
      <w:r w:rsidR="00A910A1">
        <w:rPr>
          <w:rFonts w:asciiTheme="minorHAnsi" w:hAnsiTheme="minorHAnsi" w:cstheme="minorHAnsi"/>
          <w:color w:val="2D3B45"/>
          <w:sz w:val="22"/>
          <w:szCs w:val="22"/>
          <w:lang w:val="es-MX"/>
        </w:rPr>
        <w:t xml:space="preserve">se </w:t>
      </w:r>
      <w:r w:rsidR="00A910A1" w:rsidRPr="00A910A1">
        <w:rPr>
          <w:rFonts w:asciiTheme="minorHAnsi" w:hAnsiTheme="minorHAnsi" w:cstheme="minorHAnsi"/>
          <w:color w:val="2D3B45"/>
          <w:sz w:val="22"/>
          <w:szCs w:val="22"/>
          <w:lang w:val="es-MX"/>
        </w:rPr>
        <w:t>da cuenta, pero su hijo está contemplando el suicidio.</w:t>
      </w:r>
    </w:p>
    <w:p w14:paraId="7CBF94E0" w14:textId="2A20AF37" w:rsidR="00A910A1" w:rsidRPr="00A910A1" w:rsidRDefault="00A910A1" w:rsidP="00A910A1">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A910A1">
        <w:rPr>
          <w:rFonts w:asciiTheme="minorHAnsi" w:hAnsiTheme="minorHAnsi" w:cstheme="minorHAnsi"/>
          <w:b/>
          <w:i/>
          <w:color w:val="2D3B45"/>
          <w:sz w:val="22"/>
          <w:szCs w:val="22"/>
          <w:lang w:val="es-MX"/>
        </w:rPr>
        <w:t>Proverbios 14:12 y 13</w:t>
      </w:r>
    </w:p>
    <w:p w14:paraId="6FA0A18B" w14:textId="77777777" w:rsidR="00904C3C" w:rsidRDefault="00F25F85" w:rsidP="00904C3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Vamos a escribir lo siguiente en la última fila de cuadrados: para Acciones de los Padres – </w:t>
      </w:r>
      <w:r>
        <w:rPr>
          <w:rFonts w:asciiTheme="minorHAnsi" w:hAnsiTheme="minorHAnsi" w:cstheme="minorHAnsi"/>
          <w:color w:val="2D3B45"/>
          <w:sz w:val="22"/>
          <w:szCs w:val="22"/>
          <w:u w:val="single"/>
          <w:lang w:val="es-MX"/>
        </w:rPr>
        <w:t>(Frustrados)</w:t>
      </w:r>
      <w:r>
        <w:rPr>
          <w:rFonts w:asciiTheme="minorHAnsi" w:hAnsiTheme="minorHAnsi" w:cstheme="minorHAnsi"/>
          <w:color w:val="2D3B45"/>
          <w:sz w:val="22"/>
          <w:szCs w:val="22"/>
          <w:lang w:val="es-MX"/>
        </w:rPr>
        <w:t xml:space="preserve">; para Acciones del Hijo – </w:t>
      </w:r>
      <w:r>
        <w:rPr>
          <w:rFonts w:asciiTheme="minorHAnsi" w:hAnsiTheme="minorHAnsi" w:cstheme="minorHAnsi"/>
          <w:color w:val="2D3B45"/>
          <w:sz w:val="22"/>
          <w:szCs w:val="22"/>
          <w:u w:val="single"/>
          <w:lang w:val="es-MX"/>
        </w:rPr>
        <w:t>Alegría / Congoja</w:t>
      </w:r>
      <w:r>
        <w:rPr>
          <w:rFonts w:asciiTheme="minorHAnsi" w:hAnsiTheme="minorHAnsi" w:cstheme="minorHAnsi"/>
          <w:color w:val="2D3B45"/>
          <w:sz w:val="22"/>
          <w:szCs w:val="22"/>
          <w:lang w:val="es-MX"/>
        </w:rPr>
        <w:t xml:space="preserve">; para Conflictos – </w:t>
      </w:r>
      <w:r>
        <w:rPr>
          <w:rFonts w:asciiTheme="minorHAnsi" w:hAnsiTheme="minorHAnsi" w:cstheme="minorHAnsi"/>
          <w:color w:val="2D3B45"/>
          <w:sz w:val="22"/>
          <w:szCs w:val="22"/>
          <w:u w:val="single"/>
          <w:lang w:val="es-MX"/>
        </w:rPr>
        <w:t>Contempla suicidio</w:t>
      </w:r>
      <w:r>
        <w:rPr>
          <w:rFonts w:asciiTheme="minorHAnsi" w:hAnsiTheme="minorHAnsi" w:cstheme="minorHAnsi"/>
          <w:color w:val="2D3B45"/>
          <w:sz w:val="22"/>
          <w:szCs w:val="22"/>
          <w:lang w:val="es-MX"/>
        </w:rPr>
        <w:t xml:space="preserve">; y para Escritura – </w:t>
      </w:r>
      <w:r>
        <w:rPr>
          <w:rFonts w:asciiTheme="minorHAnsi" w:hAnsiTheme="minorHAnsi" w:cstheme="minorHAnsi"/>
          <w:color w:val="2D3B45"/>
          <w:sz w:val="22"/>
          <w:szCs w:val="22"/>
          <w:u w:val="single"/>
          <w:lang w:val="es-MX"/>
        </w:rPr>
        <w:t>Proverbios 14:12 y 13</w:t>
      </w:r>
      <w:r>
        <w:rPr>
          <w:rFonts w:asciiTheme="minorHAnsi" w:hAnsiTheme="minorHAnsi" w:cstheme="minorHAnsi"/>
          <w:color w:val="2D3B45"/>
          <w:sz w:val="22"/>
          <w:szCs w:val="22"/>
          <w:lang w:val="es-MX"/>
        </w:rPr>
        <w:t>.</w:t>
      </w:r>
    </w:p>
    <w:p w14:paraId="4EA3CB22" w14:textId="57580C9A" w:rsidR="00F25F85" w:rsidRDefault="00183795" w:rsidP="003C7D8C">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Quiero terminar esta historia, entonces vamos a continuar con la segunda página de esta lección</w:t>
      </w:r>
      <w:r w:rsidR="002F05C2">
        <w:rPr>
          <w:rFonts w:asciiTheme="minorHAnsi" w:hAnsiTheme="minorHAnsi" w:cstheme="minorHAnsi"/>
          <w:color w:val="2D3B45"/>
          <w:sz w:val="22"/>
          <w:szCs w:val="22"/>
          <w:lang w:val="es-MX"/>
        </w:rPr>
        <w:t>, c</w:t>
      </w:r>
      <w:r w:rsidR="002F05C2" w:rsidRPr="002F05C2">
        <w:rPr>
          <w:rFonts w:asciiTheme="minorHAnsi" w:hAnsiTheme="minorHAnsi" w:cstheme="minorHAnsi"/>
          <w:color w:val="2D3B45"/>
          <w:sz w:val="22"/>
          <w:szCs w:val="22"/>
          <w:lang w:val="es-MX"/>
        </w:rPr>
        <w:t xml:space="preserve">omparando la </w:t>
      </w:r>
      <w:r w:rsidR="002F05C2">
        <w:rPr>
          <w:rFonts w:asciiTheme="minorHAnsi" w:hAnsiTheme="minorHAnsi" w:cstheme="minorHAnsi"/>
          <w:color w:val="2D3B45"/>
          <w:sz w:val="22"/>
          <w:szCs w:val="22"/>
          <w:lang w:val="es-MX"/>
        </w:rPr>
        <w:t>s</w:t>
      </w:r>
      <w:r w:rsidR="002F05C2" w:rsidRPr="002F05C2">
        <w:rPr>
          <w:rFonts w:asciiTheme="minorHAnsi" w:hAnsiTheme="minorHAnsi" w:cstheme="minorHAnsi"/>
          <w:color w:val="2D3B45"/>
          <w:sz w:val="22"/>
          <w:szCs w:val="22"/>
          <w:lang w:val="es-MX"/>
        </w:rPr>
        <w:t xml:space="preserve">abiduría de Dios con la de </w:t>
      </w:r>
      <w:r w:rsidR="002F05C2">
        <w:rPr>
          <w:rFonts w:asciiTheme="minorHAnsi" w:hAnsiTheme="minorHAnsi" w:cstheme="minorHAnsi"/>
          <w:color w:val="2D3B45"/>
          <w:sz w:val="22"/>
          <w:szCs w:val="22"/>
          <w:lang w:val="es-MX"/>
        </w:rPr>
        <w:t>e</w:t>
      </w:r>
      <w:r w:rsidR="002F05C2" w:rsidRPr="002F05C2">
        <w:rPr>
          <w:rFonts w:asciiTheme="minorHAnsi" w:hAnsiTheme="minorHAnsi" w:cstheme="minorHAnsi"/>
          <w:color w:val="2D3B45"/>
          <w:sz w:val="22"/>
          <w:szCs w:val="22"/>
          <w:lang w:val="es-MX"/>
        </w:rPr>
        <w:t xml:space="preserve">ste </w:t>
      </w:r>
      <w:r w:rsidR="002F05C2">
        <w:rPr>
          <w:rFonts w:asciiTheme="minorHAnsi" w:hAnsiTheme="minorHAnsi" w:cstheme="minorHAnsi"/>
          <w:color w:val="2D3B45"/>
          <w:sz w:val="22"/>
          <w:szCs w:val="22"/>
          <w:lang w:val="es-MX"/>
        </w:rPr>
        <w:t>m</w:t>
      </w:r>
      <w:r w:rsidR="002F05C2" w:rsidRPr="002F05C2">
        <w:rPr>
          <w:rFonts w:asciiTheme="minorHAnsi" w:hAnsiTheme="minorHAnsi" w:cstheme="minorHAnsi"/>
          <w:color w:val="2D3B45"/>
          <w:sz w:val="22"/>
          <w:szCs w:val="22"/>
          <w:lang w:val="es-MX"/>
        </w:rPr>
        <w:t>undo</w:t>
      </w:r>
      <w:r w:rsidR="002F05C2">
        <w:rPr>
          <w:rFonts w:asciiTheme="minorHAnsi" w:hAnsiTheme="minorHAnsi" w:cstheme="minorHAnsi"/>
          <w:color w:val="2D3B45"/>
          <w:sz w:val="22"/>
          <w:szCs w:val="22"/>
          <w:lang w:val="es-MX"/>
        </w:rPr>
        <w:t>.</w:t>
      </w:r>
    </w:p>
    <w:p w14:paraId="667C98F8" w14:textId="54A8AC7C" w:rsidR="002F05C2" w:rsidRPr="002F05C2" w:rsidRDefault="002F05C2" w:rsidP="002F05C2">
      <w:pPr>
        <w:pStyle w:val="NormalWeb"/>
        <w:spacing w:before="0" w:beforeAutospacing="0" w:after="120" w:afterAutospacing="0" w:line="259" w:lineRule="auto"/>
        <w:rPr>
          <w:rFonts w:asciiTheme="minorHAnsi" w:hAnsiTheme="minorHAnsi" w:cstheme="minorHAnsi"/>
          <w:color w:val="2D3B45"/>
          <w:sz w:val="22"/>
          <w:szCs w:val="22"/>
          <w:lang w:val="es-MX"/>
        </w:rPr>
      </w:pPr>
      <w:r w:rsidRPr="002F05C2">
        <w:rPr>
          <w:rFonts w:asciiTheme="minorHAnsi" w:hAnsiTheme="minorHAnsi" w:cstheme="minorHAnsi"/>
          <w:color w:val="2D3B45"/>
          <w:sz w:val="22"/>
          <w:szCs w:val="22"/>
          <w:lang w:val="es-MX"/>
        </w:rPr>
        <w:t>En cualquier momento durante el proceso que vimos en la página anterior, el padre podría haber acudido a su hijo y le podría pedido perdón a su hijo por la ofensa que más le había dañado. Su ofensa mayor no fue que se olvidó de su hijo.</w:t>
      </w:r>
    </w:p>
    <w:p w14:paraId="55054D9D" w14:textId="07EAFF76" w:rsidR="002F05C2" w:rsidRPr="002F05C2" w:rsidRDefault="002F05C2" w:rsidP="002F05C2">
      <w:pPr>
        <w:pStyle w:val="NormalWeb"/>
        <w:spacing w:before="0" w:beforeAutospacing="0" w:after="120" w:afterAutospacing="0" w:line="259" w:lineRule="auto"/>
        <w:rPr>
          <w:rFonts w:asciiTheme="minorHAnsi" w:hAnsiTheme="minorHAnsi" w:cstheme="minorHAnsi"/>
          <w:color w:val="2D3B45"/>
          <w:sz w:val="22"/>
          <w:szCs w:val="22"/>
          <w:lang w:val="es-MX"/>
        </w:rPr>
      </w:pPr>
      <w:r w:rsidRPr="002F05C2">
        <w:rPr>
          <w:rFonts w:asciiTheme="minorHAnsi" w:hAnsiTheme="minorHAnsi" w:cstheme="minorHAnsi"/>
          <w:color w:val="2D3B45"/>
          <w:sz w:val="22"/>
          <w:szCs w:val="22"/>
          <w:lang w:val="es-MX"/>
        </w:rPr>
        <w:t>¿Qué fue su ofensa mayor?</w:t>
      </w:r>
      <w:r>
        <w:rPr>
          <w:rFonts w:asciiTheme="minorHAnsi" w:hAnsiTheme="minorHAnsi" w:cstheme="minorHAnsi"/>
          <w:color w:val="2D3B45"/>
          <w:sz w:val="22"/>
          <w:szCs w:val="22"/>
          <w:lang w:val="es-MX"/>
        </w:rPr>
        <w:t xml:space="preserve"> </w:t>
      </w:r>
      <w:r w:rsidRPr="00904C3C">
        <w:rPr>
          <w:rFonts w:asciiTheme="minorHAnsi" w:hAnsiTheme="minorHAnsi" w:cstheme="minorHAnsi"/>
          <w:color w:val="2D3B45"/>
          <w:sz w:val="22"/>
          <w:szCs w:val="22"/>
          <w:u w:val="single"/>
          <w:lang w:val="es-MX"/>
        </w:rPr>
        <w:t>El padre amaba su trabajo más que a su hijo</w:t>
      </w:r>
      <w:r>
        <w:rPr>
          <w:rFonts w:asciiTheme="minorHAnsi" w:hAnsiTheme="minorHAnsi" w:cstheme="minorHAnsi"/>
          <w:color w:val="2D3B45"/>
          <w:sz w:val="22"/>
          <w:szCs w:val="22"/>
          <w:lang w:val="es-MX"/>
        </w:rPr>
        <w:t xml:space="preserve">. La reacción del padre a la llamada mostró su falta de amor hacia su hijo y sus prioridades. </w:t>
      </w:r>
    </w:p>
    <w:p w14:paraId="477F72FA" w14:textId="77777777" w:rsidR="002F05C2" w:rsidRPr="002F05C2" w:rsidRDefault="002F05C2" w:rsidP="002F05C2">
      <w:pPr>
        <w:pStyle w:val="NormalWeb"/>
        <w:spacing w:before="0" w:beforeAutospacing="0" w:after="120" w:afterAutospacing="0" w:line="259" w:lineRule="auto"/>
        <w:rPr>
          <w:rFonts w:asciiTheme="minorHAnsi" w:hAnsiTheme="minorHAnsi" w:cstheme="minorHAnsi"/>
          <w:color w:val="2D3B45"/>
          <w:sz w:val="22"/>
          <w:szCs w:val="22"/>
          <w:lang w:val="es-MX"/>
        </w:rPr>
      </w:pPr>
      <w:r w:rsidRPr="002F05C2">
        <w:rPr>
          <w:rFonts w:asciiTheme="minorHAnsi" w:hAnsiTheme="minorHAnsi" w:cstheme="minorHAnsi"/>
          <w:color w:val="2D3B45"/>
          <w:sz w:val="22"/>
          <w:szCs w:val="22"/>
          <w:lang w:val="es-MX"/>
        </w:rPr>
        <w:t>Vimos que el hijo llegó hasta el punto de considerar el suicido. Se dice que no solo hay un tipo de suicido, sino cuatro. ¿Cuáles son?</w:t>
      </w:r>
    </w:p>
    <w:p w14:paraId="7F6AACB8" w14:textId="77777777" w:rsidR="002F05C2" w:rsidRPr="00904C3C" w:rsidRDefault="002F05C2" w:rsidP="002F05C2">
      <w:pPr>
        <w:pStyle w:val="NormalWeb"/>
        <w:spacing w:before="0" w:beforeAutospacing="0" w:after="120" w:afterAutospacing="0" w:line="259" w:lineRule="auto"/>
        <w:rPr>
          <w:rFonts w:asciiTheme="minorHAnsi" w:hAnsiTheme="minorHAnsi" w:cstheme="minorHAnsi"/>
          <w:color w:val="2D3B45"/>
          <w:sz w:val="22"/>
          <w:szCs w:val="22"/>
          <w:u w:val="single"/>
          <w:lang w:val="es-MX"/>
        </w:rPr>
      </w:pPr>
      <w:r w:rsidRPr="00904C3C">
        <w:rPr>
          <w:rFonts w:asciiTheme="minorHAnsi" w:hAnsiTheme="minorHAnsi" w:cstheme="minorHAnsi"/>
          <w:color w:val="2D3B45"/>
          <w:sz w:val="22"/>
          <w:szCs w:val="22"/>
          <w:u w:val="single"/>
          <w:lang w:val="es-MX"/>
        </w:rPr>
        <w:t>Mental—drogas, falsas filosofías</w:t>
      </w:r>
    </w:p>
    <w:p w14:paraId="3A710F1F" w14:textId="77777777" w:rsidR="002F05C2" w:rsidRPr="00904C3C" w:rsidRDefault="002F05C2" w:rsidP="002F05C2">
      <w:pPr>
        <w:pStyle w:val="NormalWeb"/>
        <w:spacing w:before="0" w:beforeAutospacing="0" w:after="120" w:afterAutospacing="0" w:line="259" w:lineRule="auto"/>
        <w:rPr>
          <w:rFonts w:asciiTheme="minorHAnsi" w:hAnsiTheme="minorHAnsi" w:cstheme="minorHAnsi"/>
          <w:color w:val="2D3B45"/>
          <w:sz w:val="22"/>
          <w:szCs w:val="22"/>
          <w:u w:val="single"/>
          <w:lang w:val="es-MX"/>
        </w:rPr>
      </w:pPr>
      <w:r w:rsidRPr="00904C3C">
        <w:rPr>
          <w:rFonts w:asciiTheme="minorHAnsi" w:hAnsiTheme="minorHAnsi" w:cstheme="minorHAnsi"/>
          <w:color w:val="2D3B45"/>
          <w:sz w:val="22"/>
          <w:szCs w:val="22"/>
          <w:u w:val="single"/>
          <w:lang w:val="es-MX"/>
        </w:rPr>
        <w:t>Moral—entrega a la sensualidad</w:t>
      </w:r>
    </w:p>
    <w:p w14:paraId="1E5DF0E7" w14:textId="77777777" w:rsidR="002F05C2" w:rsidRPr="00904C3C" w:rsidRDefault="002F05C2" w:rsidP="002F05C2">
      <w:pPr>
        <w:pStyle w:val="NormalWeb"/>
        <w:spacing w:before="0" w:beforeAutospacing="0" w:after="120" w:afterAutospacing="0" w:line="259" w:lineRule="auto"/>
        <w:rPr>
          <w:rFonts w:asciiTheme="minorHAnsi" w:hAnsiTheme="minorHAnsi" w:cstheme="minorHAnsi"/>
          <w:color w:val="2D3B45"/>
          <w:sz w:val="22"/>
          <w:szCs w:val="22"/>
          <w:u w:val="single"/>
          <w:lang w:val="es-MX"/>
        </w:rPr>
      </w:pPr>
      <w:r w:rsidRPr="00904C3C">
        <w:rPr>
          <w:rFonts w:asciiTheme="minorHAnsi" w:hAnsiTheme="minorHAnsi" w:cstheme="minorHAnsi"/>
          <w:color w:val="2D3B45"/>
          <w:sz w:val="22"/>
          <w:szCs w:val="22"/>
          <w:u w:val="single"/>
          <w:lang w:val="es-MX"/>
        </w:rPr>
        <w:t>Espiritual—falsas doctrinas, falsas religiones, ocultismo</w:t>
      </w:r>
    </w:p>
    <w:p w14:paraId="71C7BDB5" w14:textId="14EFA330" w:rsidR="002F05C2" w:rsidRPr="00904C3C" w:rsidRDefault="002F05C2" w:rsidP="002F05C2">
      <w:pPr>
        <w:pStyle w:val="NormalWeb"/>
        <w:spacing w:before="0" w:beforeAutospacing="0" w:after="120" w:afterAutospacing="0" w:line="259" w:lineRule="auto"/>
        <w:rPr>
          <w:rFonts w:asciiTheme="minorHAnsi" w:hAnsiTheme="minorHAnsi" w:cstheme="minorHAnsi"/>
          <w:color w:val="2D3B45"/>
          <w:sz w:val="22"/>
          <w:szCs w:val="22"/>
          <w:u w:val="single"/>
          <w:lang w:val="es-MX"/>
        </w:rPr>
      </w:pPr>
      <w:r w:rsidRPr="00904C3C">
        <w:rPr>
          <w:rFonts w:asciiTheme="minorHAnsi" w:hAnsiTheme="minorHAnsi" w:cstheme="minorHAnsi"/>
          <w:color w:val="2D3B45"/>
          <w:sz w:val="22"/>
          <w:szCs w:val="22"/>
          <w:u w:val="single"/>
          <w:lang w:val="es-MX"/>
        </w:rPr>
        <w:t>Físico—la muerte</w:t>
      </w:r>
    </w:p>
    <w:p w14:paraId="29FB2A6E" w14:textId="058D6FE0" w:rsidR="008D5C0C" w:rsidRDefault="002F05C2" w:rsidP="003C7D8C">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En la última parte de la segunda página he añadido </w:t>
      </w:r>
      <w:r w:rsidR="008D5C0C">
        <w:rPr>
          <w:rFonts w:asciiTheme="minorHAnsi" w:hAnsiTheme="minorHAnsi" w:cstheme="minorHAnsi"/>
          <w:color w:val="2D3B45"/>
          <w:sz w:val="22"/>
          <w:szCs w:val="22"/>
          <w:lang w:val="es-MX"/>
        </w:rPr>
        <w:t>algunas notas finales acerca de la sabiduría de Dios. Asegúrate de leer esa sección</w:t>
      </w:r>
      <w:r w:rsidR="006B5987">
        <w:rPr>
          <w:rFonts w:asciiTheme="minorHAnsi" w:hAnsiTheme="minorHAnsi" w:cstheme="minorHAnsi"/>
          <w:color w:val="2D3B45"/>
          <w:sz w:val="22"/>
          <w:szCs w:val="22"/>
          <w:lang w:val="es-MX"/>
        </w:rPr>
        <w:t xml:space="preserve"> porque tengo tarea basada en lo que está escrita ahí. La tarea se llama Ensayo para Lección 5, y es para los alumnos que buscan el bachillerato o la licenciatura. Quiero que me des tu opinión sobre la siguiente aclaración. “L</w:t>
      </w:r>
      <w:r w:rsidR="00EA4C8D" w:rsidRPr="00EA4C8D">
        <w:rPr>
          <w:rFonts w:asciiTheme="minorHAnsi" w:hAnsiTheme="minorHAnsi" w:cstheme="minorHAnsi"/>
          <w:color w:val="2D3B45"/>
          <w:sz w:val="22"/>
          <w:szCs w:val="22"/>
          <w:lang w:val="es-MX"/>
        </w:rPr>
        <w:t xml:space="preserve">a sabiduría de Dios no nos da “el </w:t>
      </w:r>
      <w:r w:rsidR="00EA4C8D" w:rsidRPr="00EA4C8D">
        <w:rPr>
          <w:rFonts w:asciiTheme="minorHAnsi" w:hAnsiTheme="minorHAnsi" w:cstheme="minorHAnsi"/>
          <w:color w:val="2D3B45"/>
          <w:sz w:val="22"/>
          <w:szCs w:val="22"/>
          <w:lang w:val="es-MX"/>
        </w:rPr>
        <w:lastRenderedPageBreak/>
        <w:t>punto de vista del pájaro” de lo que Dios está haciendo en nuestras vidas.</w:t>
      </w:r>
      <w:r w:rsidR="006B5987">
        <w:rPr>
          <w:rFonts w:asciiTheme="minorHAnsi" w:hAnsiTheme="minorHAnsi" w:cstheme="minorHAnsi"/>
          <w:color w:val="2D3B45"/>
          <w:sz w:val="22"/>
          <w:szCs w:val="22"/>
          <w:lang w:val="es-MX"/>
        </w:rPr>
        <w:t xml:space="preserve">” </w:t>
      </w:r>
      <w:r w:rsidR="00115563">
        <w:rPr>
          <w:rFonts w:asciiTheme="minorHAnsi" w:hAnsiTheme="minorHAnsi" w:cstheme="minorHAnsi"/>
          <w:color w:val="2D3B45"/>
          <w:sz w:val="22"/>
          <w:szCs w:val="22"/>
          <w:lang w:val="es-MX"/>
        </w:rPr>
        <w:t xml:space="preserve">¿Estás de acuerdo con esa aclaración o no? ¿Por qué? Tu respuesta debe ser entre cien y doscientos palabras. </w:t>
      </w:r>
      <w:r w:rsidR="008D5C0C">
        <w:rPr>
          <w:rFonts w:asciiTheme="minorHAnsi" w:hAnsiTheme="minorHAnsi" w:cstheme="minorHAnsi"/>
          <w:color w:val="2D3B45"/>
          <w:sz w:val="22"/>
          <w:szCs w:val="22"/>
          <w:lang w:val="es-MX"/>
        </w:rPr>
        <w:t>Recibirás un grado por lo que haces</w:t>
      </w:r>
      <w:r w:rsidR="00115563">
        <w:rPr>
          <w:rFonts w:asciiTheme="minorHAnsi" w:hAnsiTheme="minorHAnsi" w:cstheme="minorHAnsi"/>
          <w:color w:val="2D3B45"/>
          <w:sz w:val="22"/>
          <w:szCs w:val="22"/>
          <w:lang w:val="es-MX"/>
        </w:rPr>
        <w:t xml:space="preserve"> de acuerdo con la rúbrica de tarea que se encuentra en la misma página.</w:t>
      </w:r>
    </w:p>
    <w:p w14:paraId="4E108E63" w14:textId="2BC22695" w:rsidR="0083764D" w:rsidRPr="003C7D8C" w:rsidRDefault="004C1C64" w:rsidP="003C7D8C">
      <w:pPr>
        <w:pStyle w:val="NormalWeb"/>
        <w:spacing w:before="0" w:beforeAutospacing="0" w:after="120" w:afterAutospacing="0" w:line="259" w:lineRule="auto"/>
        <w:rPr>
          <w:rFonts w:asciiTheme="minorHAnsi" w:hAnsiTheme="minorHAnsi" w:cstheme="minorHAnsi"/>
          <w:color w:val="2D3B45"/>
          <w:sz w:val="22"/>
          <w:szCs w:val="22"/>
          <w:lang w:val="es-MX"/>
        </w:rPr>
      </w:pPr>
      <w:r w:rsidRPr="003C7D8C">
        <w:rPr>
          <w:rFonts w:asciiTheme="minorHAnsi" w:hAnsiTheme="minorHAnsi" w:cstheme="minorHAnsi"/>
          <w:color w:val="2D3B45"/>
          <w:sz w:val="22"/>
          <w:szCs w:val="22"/>
          <w:lang w:val="es-MX"/>
        </w:rPr>
        <w:t xml:space="preserve">Como siempre, </w:t>
      </w:r>
      <w:r w:rsidR="008D5C0C">
        <w:rPr>
          <w:rFonts w:asciiTheme="minorHAnsi" w:hAnsiTheme="minorHAnsi" w:cstheme="minorHAnsi"/>
          <w:color w:val="2D3B45"/>
          <w:sz w:val="22"/>
          <w:szCs w:val="22"/>
          <w:lang w:val="es-MX"/>
        </w:rPr>
        <w:t>vamos a</w:t>
      </w:r>
      <w:r w:rsidR="0083764D" w:rsidRPr="003C7D8C">
        <w:rPr>
          <w:rFonts w:asciiTheme="minorHAnsi" w:hAnsiTheme="minorHAnsi" w:cstheme="minorHAnsi"/>
          <w:color w:val="2D3B45"/>
          <w:sz w:val="22"/>
          <w:szCs w:val="22"/>
          <w:lang w:val="es-MX"/>
        </w:rPr>
        <w:t xml:space="preserve"> cerrar esta clase con una palabra de oración. Oremos. </w:t>
      </w:r>
      <w:r w:rsidR="008D5C0C">
        <w:rPr>
          <w:rFonts w:asciiTheme="minorHAnsi" w:hAnsiTheme="minorHAnsi" w:cstheme="minorHAnsi"/>
          <w:color w:val="2D3B45"/>
          <w:sz w:val="22"/>
          <w:szCs w:val="22"/>
          <w:lang w:val="es-MX"/>
        </w:rPr>
        <w:t>Padre</w:t>
      </w:r>
      <w:r w:rsidR="0083764D" w:rsidRPr="003C7D8C">
        <w:rPr>
          <w:rFonts w:asciiTheme="minorHAnsi" w:hAnsiTheme="minorHAnsi" w:cstheme="minorHAnsi"/>
          <w:color w:val="2D3B45"/>
          <w:sz w:val="22"/>
          <w:szCs w:val="22"/>
          <w:lang w:val="es-MX"/>
        </w:rPr>
        <w:t xml:space="preserve">, </w:t>
      </w:r>
      <w:r w:rsidR="008D5C0C">
        <w:rPr>
          <w:rFonts w:asciiTheme="minorHAnsi" w:hAnsiTheme="minorHAnsi" w:cstheme="minorHAnsi"/>
          <w:color w:val="2D3B45"/>
          <w:sz w:val="22"/>
          <w:szCs w:val="22"/>
          <w:lang w:val="es-MX"/>
        </w:rPr>
        <w:t xml:space="preserve">te damos </w:t>
      </w:r>
      <w:r w:rsidR="0083764D" w:rsidRPr="003C7D8C">
        <w:rPr>
          <w:rFonts w:asciiTheme="minorHAnsi" w:hAnsiTheme="minorHAnsi" w:cstheme="minorHAnsi"/>
          <w:color w:val="2D3B45"/>
          <w:sz w:val="22"/>
          <w:szCs w:val="22"/>
          <w:lang w:val="es-MX"/>
        </w:rPr>
        <w:t xml:space="preserve">gracias por </w:t>
      </w:r>
      <w:r w:rsidR="008D5C0C">
        <w:rPr>
          <w:rFonts w:asciiTheme="minorHAnsi" w:hAnsiTheme="minorHAnsi" w:cstheme="minorHAnsi"/>
          <w:color w:val="2D3B45"/>
          <w:sz w:val="22"/>
          <w:szCs w:val="22"/>
          <w:lang w:val="es-MX"/>
        </w:rPr>
        <w:t xml:space="preserve">permitirnos ver otro cuento que muestra </w:t>
      </w:r>
      <w:r w:rsidR="00901B92" w:rsidRPr="003C7D8C">
        <w:rPr>
          <w:rFonts w:asciiTheme="minorHAnsi" w:hAnsiTheme="minorHAnsi" w:cstheme="minorHAnsi"/>
          <w:color w:val="2D3B45"/>
          <w:sz w:val="22"/>
          <w:szCs w:val="22"/>
          <w:lang w:val="es-MX"/>
        </w:rPr>
        <w:t xml:space="preserve">la diferencia entre </w:t>
      </w:r>
      <w:r w:rsidR="0098225A" w:rsidRPr="003C7D8C">
        <w:rPr>
          <w:rFonts w:asciiTheme="minorHAnsi" w:hAnsiTheme="minorHAnsi" w:cstheme="minorHAnsi"/>
          <w:color w:val="2D3B45"/>
          <w:sz w:val="22"/>
          <w:szCs w:val="22"/>
          <w:lang w:val="es-MX"/>
        </w:rPr>
        <w:t xml:space="preserve">Tu gracia </w:t>
      </w:r>
      <w:r w:rsidR="00901B92" w:rsidRPr="003C7D8C">
        <w:rPr>
          <w:rFonts w:asciiTheme="minorHAnsi" w:hAnsiTheme="minorHAnsi" w:cstheme="minorHAnsi"/>
          <w:color w:val="2D3B45"/>
          <w:sz w:val="22"/>
          <w:szCs w:val="22"/>
          <w:lang w:val="es-MX"/>
        </w:rPr>
        <w:t xml:space="preserve">sabiduría y la de este mundo. </w:t>
      </w:r>
      <w:r w:rsidR="008D5C0C">
        <w:rPr>
          <w:rFonts w:asciiTheme="minorHAnsi" w:hAnsiTheme="minorHAnsi" w:cstheme="minorHAnsi"/>
          <w:color w:val="2D3B45"/>
          <w:sz w:val="22"/>
          <w:szCs w:val="22"/>
          <w:lang w:val="es-MX"/>
        </w:rPr>
        <w:t xml:space="preserve">Señor, queremos entender Tu Palabra y aplicarla a nuestras vidas. </w:t>
      </w:r>
      <w:r w:rsidR="00901B92" w:rsidRPr="003C7D8C">
        <w:rPr>
          <w:rFonts w:asciiTheme="minorHAnsi" w:hAnsiTheme="minorHAnsi" w:cstheme="minorHAnsi"/>
          <w:color w:val="2D3B45"/>
          <w:sz w:val="22"/>
          <w:szCs w:val="22"/>
          <w:lang w:val="es-MX"/>
        </w:rPr>
        <w:t>A</w:t>
      </w:r>
      <w:r w:rsidR="0083764D" w:rsidRPr="003C7D8C">
        <w:rPr>
          <w:rFonts w:asciiTheme="minorHAnsi" w:hAnsiTheme="minorHAnsi" w:cstheme="minorHAnsi"/>
          <w:color w:val="2D3B45"/>
          <w:sz w:val="22"/>
          <w:szCs w:val="22"/>
          <w:lang w:val="es-MX"/>
        </w:rPr>
        <w:t>yúdanos</w:t>
      </w:r>
      <w:r w:rsidR="0098225A" w:rsidRPr="003C7D8C">
        <w:rPr>
          <w:rFonts w:asciiTheme="minorHAnsi" w:hAnsiTheme="minorHAnsi" w:cstheme="minorHAnsi"/>
          <w:color w:val="2D3B45"/>
          <w:sz w:val="22"/>
          <w:szCs w:val="22"/>
          <w:lang w:val="es-MX"/>
        </w:rPr>
        <w:t xml:space="preserve"> a </w:t>
      </w:r>
      <w:r w:rsidR="008D5C0C">
        <w:rPr>
          <w:rFonts w:asciiTheme="minorHAnsi" w:hAnsiTheme="minorHAnsi" w:cstheme="minorHAnsi"/>
          <w:color w:val="2D3B45"/>
          <w:sz w:val="22"/>
          <w:szCs w:val="22"/>
          <w:lang w:val="es-MX"/>
        </w:rPr>
        <w:t>entender lo que estudiamos hoy para que nos utilices para ayudar a otros</w:t>
      </w:r>
      <w:r w:rsidR="001A367A" w:rsidRPr="003C7D8C">
        <w:rPr>
          <w:rFonts w:asciiTheme="minorHAnsi" w:hAnsiTheme="minorHAnsi" w:cstheme="minorHAnsi"/>
          <w:color w:val="2D3B45"/>
          <w:sz w:val="22"/>
          <w:szCs w:val="22"/>
          <w:lang w:val="es-MX"/>
        </w:rPr>
        <w:t xml:space="preserve">. </w:t>
      </w:r>
      <w:r w:rsidR="008D5C0C">
        <w:rPr>
          <w:rFonts w:asciiTheme="minorHAnsi" w:hAnsiTheme="minorHAnsi" w:cstheme="minorHAnsi"/>
          <w:color w:val="2D3B45"/>
          <w:sz w:val="22"/>
          <w:szCs w:val="22"/>
          <w:lang w:val="es-MX"/>
        </w:rPr>
        <w:t>Todo lo pido e</w:t>
      </w:r>
      <w:r w:rsidR="0083764D" w:rsidRPr="003C7D8C">
        <w:rPr>
          <w:rFonts w:asciiTheme="minorHAnsi" w:hAnsiTheme="minorHAnsi" w:cstheme="minorHAnsi"/>
          <w:color w:val="2D3B45"/>
          <w:sz w:val="22"/>
          <w:szCs w:val="22"/>
          <w:lang w:val="es-MX"/>
        </w:rPr>
        <w:t>n el nombre de Cristo. Amen.</w:t>
      </w:r>
    </w:p>
    <w:p w14:paraId="0925FDB0" w14:textId="5E9DF36D" w:rsidR="00FD6051" w:rsidRPr="003C7D8C" w:rsidRDefault="00904C3C" w:rsidP="003C7D8C">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Si buscas el </w:t>
      </w:r>
      <w:r w:rsidRPr="003C7D8C">
        <w:rPr>
          <w:rFonts w:asciiTheme="minorHAnsi" w:hAnsiTheme="minorHAnsi" w:cstheme="minorHAnsi"/>
          <w:color w:val="2D3B45"/>
          <w:sz w:val="22"/>
          <w:szCs w:val="22"/>
          <w:lang w:val="es-MX"/>
        </w:rPr>
        <w:t xml:space="preserve">bachillerato o </w:t>
      </w:r>
      <w:r>
        <w:rPr>
          <w:rFonts w:asciiTheme="minorHAnsi" w:hAnsiTheme="minorHAnsi" w:cstheme="minorHAnsi"/>
          <w:color w:val="2D3B45"/>
          <w:sz w:val="22"/>
          <w:szCs w:val="22"/>
          <w:lang w:val="es-MX"/>
        </w:rPr>
        <w:t xml:space="preserve">la </w:t>
      </w:r>
      <w:r w:rsidRPr="003C7D8C">
        <w:rPr>
          <w:rFonts w:asciiTheme="minorHAnsi" w:hAnsiTheme="minorHAnsi" w:cstheme="minorHAnsi"/>
          <w:color w:val="2D3B45"/>
          <w:sz w:val="22"/>
          <w:szCs w:val="22"/>
          <w:lang w:val="es-MX"/>
        </w:rPr>
        <w:t>licenciatura</w:t>
      </w:r>
      <w:r>
        <w:rPr>
          <w:rFonts w:asciiTheme="minorHAnsi" w:hAnsiTheme="minorHAnsi" w:cstheme="minorHAnsi"/>
          <w:color w:val="2D3B45"/>
          <w:sz w:val="22"/>
          <w:szCs w:val="22"/>
          <w:lang w:val="es-MX"/>
        </w:rPr>
        <w:t xml:space="preserve">, </w:t>
      </w:r>
      <w:r w:rsidR="0083764D" w:rsidRPr="003C7D8C">
        <w:rPr>
          <w:rFonts w:asciiTheme="minorHAnsi" w:hAnsiTheme="minorHAnsi" w:cstheme="minorHAnsi"/>
          <w:color w:val="2D3B45"/>
          <w:sz w:val="22"/>
          <w:szCs w:val="22"/>
          <w:lang w:val="es-MX"/>
        </w:rPr>
        <w:t xml:space="preserve">asegúrate de </w:t>
      </w:r>
      <w:r>
        <w:rPr>
          <w:rFonts w:asciiTheme="minorHAnsi" w:hAnsiTheme="minorHAnsi" w:cstheme="minorHAnsi"/>
          <w:color w:val="2D3B45"/>
          <w:sz w:val="22"/>
          <w:szCs w:val="22"/>
          <w:lang w:val="es-MX"/>
        </w:rPr>
        <w:t>hac</w:t>
      </w:r>
      <w:r w:rsidR="0083764D" w:rsidRPr="003C7D8C">
        <w:rPr>
          <w:rFonts w:asciiTheme="minorHAnsi" w:hAnsiTheme="minorHAnsi" w:cstheme="minorHAnsi"/>
          <w:color w:val="2D3B45"/>
          <w:sz w:val="22"/>
          <w:szCs w:val="22"/>
          <w:lang w:val="es-MX"/>
        </w:rPr>
        <w:t xml:space="preserve">er la </w:t>
      </w:r>
      <w:r>
        <w:rPr>
          <w:rFonts w:asciiTheme="minorHAnsi" w:hAnsiTheme="minorHAnsi" w:cstheme="minorHAnsi"/>
          <w:color w:val="2D3B45"/>
          <w:sz w:val="22"/>
          <w:szCs w:val="22"/>
          <w:lang w:val="es-MX"/>
        </w:rPr>
        <w:t>t</w:t>
      </w:r>
      <w:r w:rsidR="0083764D" w:rsidRPr="003C7D8C">
        <w:rPr>
          <w:rFonts w:asciiTheme="minorHAnsi" w:hAnsiTheme="minorHAnsi" w:cstheme="minorHAnsi"/>
          <w:color w:val="2D3B45"/>
          <w:sz w:val="22"/>
          <w:szCs w:val="22"/>
          <w:lang w:val="es-MX"/>
        </w:rPr>
        <w:t xml:space="preserve">area para Lección </w:t>
      </w:r>
      <w:r w:rsidR="002F05C2">
        <w:rPr>
          <w:rFonts w:asciiTheme="minorHAnsi" w:hAnsiTheme="minorHAnsi" w:cstheme="minorHAnsi"/>
          <w:color w:val="2D3B45"/>
          <w:sz w:val="22"/>
          <w:szCs w:val="22"/>
          <w:lang w:val="es-MX"/>
        </w:rPr>
        <w:t>5</w:t>
      </w:r>
      <w:r w:rsidR="0083764D" w:rsidRPr="003C7D8C">
        <w:rPr>
          <w:rFonts w:asciiTheme="minorHAnsi" w:hAnsiTheme="minorHAnsi" w:cstheme="minorHAnsi"/>
          <w:color w:val="2D3B45"/>
          <w:sz w:val="22"/>
          <w:szCs w:val="22"/>
          <w:lang w:val="es-MX"/>
        </w:rPr>
        <w:t>.</w:t>
      </w:r>
    </w:p>
    <w:p w14:paraId="0574B577" w14:textId="77777777" w:rsidR="00FD6051" w:rsidRDefault="00FD6051">
      <w:pPr>
        <w:rPr>
          <w:rFonts w:cstheme="minorHAnsi"/>
          <w:lang w:val="es-MX"/>
        </w:rPr>
      </w:pPr>
      <w:r>
        <w:rPr>
          <w:rFonts w:cstheme="minorHAnsi"/>
          <w:lang w:val="es-MX"/>
        </w:rPr>
        <w:br w:type="page"/>
      </w:r>
    </w:p>
    <w:p w14:paraId="69623FAA" w14:textId="2C869AD7" w:rsidR="00FD6051" w:rsidRPr="008E7C73" w:rsidRDefault="00FD6051" w:rsidP="00FD6051">
      <w:pPr>
        <w:pStyle w:val="Heading3"/>
        <w:spacing w:before="360" w:beforeAutospacing="0" w:after="360" w:afterAutospacing="0" w:line="540" w:lineRule="atLeast"/>
        <w:rPr>
          <w:rFonts w:asciiTheme="minorHAnsi" w:hAnsiTheme="minorHAnsi" w:cstheme="minorHAnsi"/>
          <w:b w:val="0"/>
          <w:bCs w:val="0"/>
          <w:color w:val="2D3B45"/>
          <w:sz w:val="36"/>
          <w:szCs w:val="36"/>
          <w:lang w:val="es-MX"/>
        </w:rPr>
      </w:pPr>
      <w:r w:rsidRPr="008E7C73">
        <w:rPr>
          <w:rFonts w:asciiTheme="minorHAnsi" w:hAnsiTheme="minorHAnsi" w:cstheme="minorHAnsi"/>
          <w:b w:val="0"/>
          <w:bCs w:val="0"/>
          <w:color w:val="2D3B45"/>
          <w:sz w:val="36"/>
          <w:szCs w:val="36"/>
          <w:lang w:val="es-MX"/>
        </w:rPr>
        <w:lastRenderedPageBreak/>
        <w:t xml:space="preserve">Tarea </w:t>
      </w:r>
      <w:r w:rsidR="00904C3C">
        <w:rPr>
          <w:rFonts w:asciiTheme="minorHAnsi" w:hAnsiTheme="minorHAnsi" w:cstheme="minorHAnsi"/>
          <w:b w:val="0"/>
          <w:bCs w:val="0"/>
          <w:color w:val="2D3B45"/>
          <w:sz w:val="36"/>
          <w:szCs w:val="36"/>
          <w:lang w:val="es-MX"/>
        </w:rPr>
        <w:t>para Lección 5 – El Desarrollo del Carácter Cristiano</w:t>
      </w:r>
    </w:p>
    <w:p w14:paraId="30EB190A" w14:textId="77777777" w:rsidR="00FD6051" w:rsidRPr="008E7C73" w:rsidRDefault="00FD6051" w:rsidP="00FD6051">
      <w:pPr>
        <w:pStyle w:val="Heading4"/>
        <w:spacing w:before="90" w:after="90" w:line="405" w:lineRule="atLeast"/>
        <w:rPr>
          <w:rFonts w:asciiTheme="minorHAnsi" w:hAnsiTheme="minorHAnsi" w:cstheme="minorHAnsi"/>
          <w:color w:val="2D3B45"/>
          <w:sz w:val="27"/>
          <w:szCs w:val="27"/>
          <w:lang w:val="es-MX"/>
        </w:rPr>
      </w:pPr>
      <w:r w:rsidRPr="008E7C73">
        <w:rPr>
          <w:rFonts w:asciiTheme="minorHAnsi" w:hAnsiTheme="minorHAnsi" w:cstheme="minorHAnsi"/>
          <w:b/>
          <w:bCs/>
          <w:color w:val="2D3B45"/>
          <w:sz w:val="27"/>
          <w:szCs w:val="27"/>
          <w:lang w:val="es-MX"/>
        </w:rPr>
        <w:t>Bachillerato o Licenciatura:</w:t>
      </w:r>
    </w:p>
    <w:p w14:paraId="462C72F8"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los siguientes capítulos de la Biblia esta semana.</w:t>
      </w:r>
    </w:p>
    <w:p w14:paraId="324361DF" w14:textId="699ECEE8" w:rsidR="00FD6051" w:rsidRPr="008E7C73" w:rsidRDefault="00E8648E" w:rsidP="00FD6051">
      <w:pPr>
        <w:numPr>
          <w:ilvl w:val="0"/>
          <w:numId w:val="2"/>
        </w:numPr>
        <w:spacing w:after="0" w:line="360" w:lineRule="atLeast"/>
        <w:ind w:left="375"/>
        <w:rPr>
          <w:rFonts w:cstheme="minorHAnsi"/>
          <w:color w:val="2D3B45"/>
          <w:lang w:val="es-MX"/>
        </w:rPr>
      </w:pPr>
      <w:r>
        <w:rPr>
          <w:rFonts w:cstheme="minorHAnsi"/>
          <w:color w:val="2D3B45"/>
          <w:lang w:val="es-MX"/>
        </w:rPr>
        <w:t xml:space="preserve">Proverbios </w:t>
      </w:r>
      <w:r w:rsidR="00594EBB">
        <w:rPr>
          <w:rFonts w:cstheme="minorHAnsi"/>
          <w:color w:val="2D3B45"/>
          <w:lang w:val="es-MX"/>
        </w:rPr>
        <w:t>13</w:t>
      </w:r>
    </w:p>
    <w:p w14:paraId="5E0E7051" w14:textId="282DBEA1" w:rsidR="00FD6051" w:rsidRPr="008E7C73" w:rsidRDefault="00594EBB" w:rsidP="00FD6051">
      <w:pPr>
        <w:numPr>
          <w:ilvl w:val="0"/>
          <w:numId w:val="2"/>
        </w:numPr>
        <w:spacing w:after="0" w:line="360" w:lineRule="atLeast"/>
        <w:ind w:left="375"/>
        <w:rPr>
          <w:rFonts w:cstheme="minorHAnsi"/>
          <w:color w:val="2D3B45"/>
          <w:lang w:val="es-MX"/>
        </w:rPr>
      </w:pPr>
      <w:r>
        <w:rPr>
          <w:rFonts w:cstheme="minorHAnsi"/>
          <w:color w:val="2D3B45"/>
          <w:lang w:val="es-MX"/>
        </w:rPr>
        <w:t>Proverbios 14</w:t>
      </w:r>
    </w:p>
    <w:p w14:paraId="6AF7B821" w14:textId="025A5DE3" w:rsidR="00FD6051" w:rsidRPr="008E7C73" w:rsidRDefault="00594EBB" w:rsidP="00FD6051">
      <w:pPr>
        <w:numPr>
          <w:ilvl w:val="0"/>
          <w:numId w:val="2"/>
        </w:numPr>
        <w:spacing w:after="0" w:line="360" w:lineRule="atLeast"/>
        <w:ind w:left="375"/>
        <w:rPr>
          <w:rFonts w:cstheme="minorHAnsi"/>
          <w:color w:val="2D3B45"/>
          <w:lang w:val="es-MX"/>
        </w:rPr>
      </w:pPr>
      <w:r>
        <w:rPr>
          <w:rFonts w:cstheme="minorHAnsi"/>
          <w:color w:val="2D3B45"/>
          <w:lang w:val="es-MX"/>
        </w:rPr>
        <w:t>Isaías 14</w:t>
      </w:r>
    </w:p>
    <w:p w14:paraId="3C5FA8A0" w14:textId="31653F56" w:rsidR="00FD6051" w:rsidRPr="008E7C73" w:rsidRDefault="008D6703" w:rsidP="00FD6051">
      <w:pPr>
        <w:numPr>
          <w:ilvl w:val="0"/>
          <w:numId w:val="2"/>
        </w:numPr>
        <w:spacing w:after="0" w:line="360" w:lineRule="atLeast"/>
        <w:ind w:left="375"/>
        <w:rPr>
          <w:rFonts w:cstheme="minorHAnsi"/>
          <w:color w:val="2D3B45"/>
          <w:lang w:val="es-MX"/>
        </w:rPr>
      </w:pPr>
      <w:r>
        <w:rPr>
          <w:rFonts w:cstheme="minorHAnsi"/>
          <w:color w:val="2D3B45"/>
          <w:lang w:val="es-MX"/>
        </w:rPr>
        <w:t>Efesios 6</w:t>
      </w:r>
    </w:p>
    <w:p w14:paraId="3CD4C57C" w14:textId="3EB30BAF" w:rsidR="00FD6051" w:rsidRPr="008E7C73" w:rsidRDefault="008D6703" w:rsidP="00FD6051">
      <w:pPr>
        <w:numPr>
          <w:ilvl w:val="0"/>
          <w:numId w:val="2"/>
        </w:numPr>
        <w:spacing w:after="0" w:line="360" w:lineRule="atLeast"/>
        <w:ind w:left="375"/>
        <w:rPr>
          <w:rFonts w:cstheme="minorHAnsi"/>
          <w:color w:val="2D3B45"/>
          <w:lang w:val="es-MX"/>
        </w:rPr>
      </w:pPr>
      <w:r>
        <w:rPr>
          <w:rFonts w:cstheme="minorHAnsi"/>
          <w:color w:val="2D3B45"/>
          <w:lang w:val="es-MX"/>
        </w:rPr>
        <w:t>Colosenses 3</w:t>
      </w:r>
    </w:p>
    <w:p w14:paraId="49A90B33" w14:textId="0717DCDF"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 xml:space="preserve">Leer las secciones empezando con </w:t>
      </w:r>
      <w:r w:rsidR="00D97E4E">
        <w:rPr>
          <w:rFonts w:asciiTheme="minorHAnsi" w:hAnsiTheme="minorHAnsi" w:cstheme="minorHAnsi"/>
          <w:color w:val="2D3B45"/>
          <w:lang w:val="es-MX"/>
        </w:rPr>
        <w:t xml:space="preserve">la </w:t>
      </w:r>
      <w:r w:rsidR="008D6703">
        <w:rPr>
          <w:rFonts w:asciiTheme="minorHAnsi" w:hAnsiTheme="minorHAnsi" w:cstheme="minorHAnsi"/>
          <w:color w:val="2D3B45"/>
          <w:lang w:val="es-MX"/>
        </w:rPr>
        <w:t xml:space="preserve">séptima </w:t>
      </w:r>
      <w:r w:rsidR="00D97E4E">
        <w:rPr>
          <w:rFonts w:asciiTheme="minorHAnsi" w:hAnsiTheme="minorHAnsi" w:cstheme="minorHAnsi"/>
          <w:color w:val="2D3B45"/>
          <w:lang w:val="es-MX"/>
        </w:rPr>
        <w:t xml:space="preserve">de las </w:t>
      </w:r>
      <w:r w:rsidR="00D97E4E" w:rsidRPr="00DB6E25">
        <w:rPr>
          <w:rFonts w:asciiTheme="minorHAnsi" w:hAnsiTheme="minorHAnsi" w:cstheme="minorHAnsi"/>
          <w:b/>
          <w:color w:val="2D3B45"/>
          <w:lang w:val="es-MX"/>
        </w:rPr>
        <w:t>Cualidades de carácter</w:t>
      </w:r>
      <w:r w:rsidR="00D97E4E">
        <w:rPr>
          <w:rFonts w:asciiTheme="minorHAnsi" w:hAnsiTheme="minorHAnsi" w:cstheme="minorHAnsi"/>
          <w:color w:val="2D3B45"/>
          <w:lang w:val="es-MX"/>
        </w:rPr>
        <w:t xml:space="preserve">, </w:t>
      </w:r>
      <w:r w:rsidR="008D6703" w:rsidRPr="008D6703">
        <w:rPr>
          <w:rFonts w:asciiTheme="minorHAnsi" w:hAnsiTheme="minorHAnsi" w:cstheme="minorHAnsi"/>
          <w:i/>
          <w:color w:val="2D3B45"/>
          <w:lang w:val="es-MX"/>
        </w:rPr>
        <w:t>Confiabilidad vs. Inconstancia</w:t>
      </w:r>
      <w:r w:rsidR="00D97E4E" w:rsidRPr="008E7C73">
        <w:rPr>
          <w:rFonts w:asciiTheme="minorHAnsi" w:hAnsiTheme="minorHAnsi" w:cstheme="minorHAnsi"/>
          <w:color w:val="2D3B45"/>
          <w:lang w:val="es-MX"/>
        </w:rPr>
        <w:t xml:space="preserve"> en página </w:t>
      </w:r>
      <w:r w:rsidR="008D6703">
        <w:rPr>
          <w:rFonts w:asciiTheme="minorHAnsi" w:hAnsiTheme="minorHAnsi" w:cstheme="minorHAnsi"/>
          <w:color w:val="2D3B45"/>
          <w:lang w:val="es-MX"/>
        </w:rPr>
        <w:t>51</w:t>
      </w:r>
      <w:r w:rsidR="00D97E4E" w:rsidRPr="008E7C73">
        <w:rPr>
          <w:rFonts w:asciiTheme="minorHAnsi" w:hAnsiTheme="minorHAnsi" w:cstheme="minorHAnsi"/>
          <w:color w:val="2D3B45"/>
          <w:lang w:val="es-MX"/>
        </w:rPr>
        <w:t xml:space="preserve"> </w:t>
      </w:r>
      <w:r w:rsidRPr="008E7C73">
        <w:rPr>
          <w:rFonts w:asciiTheme="minorHAnsi" w:hAnsiTheme="minorHAnsi" w:cstheme="minorHAnsi"/>
          <w:color w:val="2D3B45"/>
          <w:lang w:val="es-MX"/>
        </w:rPr>
        <w:t xml:space="preserve">hasta e incluyendo </w:t>
      </w:r>
      <w:r w:rsidR="003023D8">
        <w:rPr>
          <w:rFonts w:asciiTheme="minorHAnsi" w:hAnsiTheme="minorHAnsi" w:cstheme="minorHAnsi"/>
          <w:color w:val="2D3B45"/>
          <w:lang w:val="es-MX"/>
        </w:rPr>
        <w:t xml:space="preserve">la </w:t>
      </w:r>
      <w:r w:rsidR="008D6703">
        <w:rPr>
          <w:rFonts w:asciiTheme="minorHAnsi" w:hAnsiTheme="minorHAnsi" w:cstheme="minorHAnsi"/>
          <w:color w:val="2D3B45"/>
          <w:lang w:val="es-MX"/>
        </w:rPr>
        <w:t>noven</w:t>
      </w:r>
      <w:r w:rsidR="003023D8">
        <w:rPr>
          <w:rFonts w:asciiTheme="minorHAnsi" w:hAnsiTheme="minorHAnsi" w:cstheme="minorHAnsi"/>
          <w:color w:val="2D3B45"/>
          <w:lang w:val="es-MX"/>
        </w:rPr>
        <w:t xml:space="preserve">a de las </w:t>
      </w:r>
      <w:r w:rsidR="003023D8" w:rsidRPr="00DB6E25">
        <w:rPr>
          <w:rFonts w:asciiTheme="minorHAnsi" w:hAnsiTheme="minorHAnsi" w:cstheme="minorHAnsi"/>
          <w:b/>
          <w:color w:val="2D3B45"/>
          <w:lang w:val="es-MX"/>
        </w:rPr>
        <w:t>Cualidades de carácter</w:t>
      </w:r>
      <w:r w:rsidR="003023D8">
        <w:rPr>
          <w:rFonts w:asciiTheme="minorHAnsi" w:hAnsiTheme="minorHAnsi" w:cstheme="minorHAnsi"/>
          <w:color w:val="2D3B45"/>
          <w:lang w:val="es-MX"/>
        </w:rPr>
        <w:t xml:space="preserve">, </w:t>
      </w:r>
      <w:r w:rsidR="008D6703" w:rsidRPr="008D6703">
        <w:rPr>
          <w:rFonts w:asciiTheme="minorHAnsi" w:hAnsiTheme="minorHAnsi" w:cstheme="minorHAnsi"/>
          <w:i/>
          <w:color w:val="2D3B45"/>
          <w:lang w:val="es-MX"/>
        </w:rPr>
        <w:t>Creatividad vs. Conformismo</w:t>
      </w:r>
      <w:r w:rsidRPr="008E7C73">
        <w:rPr>
          <w:rFonts w:asciiTheme="minorHAnsi" w:hAnsiTheme="minorHAnsi" w:cstheme="minorHAnsi"/>
          <w:color w:val="2D3B45"/>
          <w:lang w:val="es-MX"/>
        </w:rPr>
        <w:t xml:space="preserve"> en página </w:t>
      </w:r>
      <w:r w:rsidR="008D6703">
        <w:rPr>
          <w:rFonts w:asciiTheme="minorHAnsi" w:hAnsiTheme="minorHAnsi" w:cstheme="minorHAnsi"/>
          <w:color w:val="2D3B45"/>
          <w:lang w:val="es-MX"/>
        </w:rPr>
        <w:t>5</w:t>
      </w:r>
      <w:r w:rsidR="00D97E4E">
        <w:rPr>
          <w:rFonts w:asciiTheme="minorHAnsi" w:hAnsiTheme="minorHAnsi" w:cstheme="minorHAnsi"/>
          <w:color w:val="2D3B45"/>
          <w:lang w:val="es-MX"/>
        </w:rPr>
        <w:t>7</w:t>
      </w:r>
      <w:r w:rsidRPr="008E7C73">
        <w:rPr>
          <w:rFonts w:asciiTheme="minorHAnsi" w:hAnsiTheme="minorHAnsi" w:cstheme="minorHAnsi"/>
          <w:color w:val="2D3B45"/>
          <w:lang w:val="es-MX"/>
        </w:rPr>
        <w:t xml:space="preserve"> del libro, </w:t>
      </w:r>
      <w:r w:rsidRPr="008E7C73">
        <w:rPr>
          <w:rFonts w:asciiTheme="minorHAnsi" w:hAnsiTheme="minorHAnsi" w:cstheme="minorHAnsi"/>
          <w:color w:val="2D3B45"/>
          <w:u w:val="single"/>
          <w:lang w:val="es-MX"/>
        </w:rPr>
        <w:t>El Poder para el Verdadero Éxito</w:t>
      </w:r>
      <w:r w:rsidRPr="008E7C73">
        <w:rPr>
          <w:rFonts w:asciiTheme="minorHAnsi" w:hAnsiTheme="minorHAnsi" w:cstheme="minorHAnsi"/>
          <w:color w:val="2D3B45"/>
          <w:lang w:val="es-MX"/>
        </w:rPr>
        <w:t>.</w:t>
      </w:r>
    </w:p>
    <w:p w14:paraId="751F859B" w14:textId="0E7DA49C"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la siguiente secci</w:t>
      </w:r>
      <w:r w:rsidR="007B2F8D">
        <w:rPr>
          <w:rFonts w:asciiTheme="minorHAnsi" w:hAnsiTheme="minorHAnsi" w:cstheme="minorHAnsi"/>
          <w:color w:val="2D3B45"/>
          <w:lang w:val="es-MX"/>
        </w:rPr>
        <w:t>ón</w:t>
      </w:r>
      <w:r w:rsidRPr="008E7C73">
        <w:rPr>
          <w:rFonts w:asciiTheme="minorHAnsi" w:hAnsiTheme="minorHAnsi" w:cstheme="minorHAnsi"/>
          <w:color w:val="2D3B45"/>
          <w:lang w:val="es-MX"/>
        </w:rPr>
        <w:t xml:space="preserve"> del libro, </w:t>
      </w:r>
      <w:r w:rsidRPr="00616BBE">
        <w:rPr>
          <w:rFonts w:asciiTheme="minorHAnsi" w:hAnsiTheme="minorHAnsi" w:cstheme="minorHAnsi"/>
          <w:color w:val="2D3B45"/>
          <w:u w:val="single"/>
          <w:lang w:val="es-MX"/>
        </w:rPr>
        <w:t>Auxiliar Bíblico Portavoz</w:t>
      </w:r>
    </w:p>
    <w:p w14:paraId="55558298" w14:textId="29619F41" w:rsidR="00FD6051" w:rsidRPr="008E7C73" w:rsidRDefault="007B2F8D" w:rsidP="007B2F8D">
      <w:pPr>
        <w:numPr>
          <w:ilvl w:val="0"/>
          <w:numId w:val="3"/>
        </w:numPr>
        <w:spacing w:after="0" w:line="22" w:lineRule="atLeast"/>
        <w:ind w:left="374"/>
        <w:rPr>
          <w:rFonts w:cstheme="minorHAnsi"/>
          <w:color w:val="2D3B45"/>
          <w:lang w:val="es-MX"/>
        </w:rPr>
      </w:pPr>
      <w:r>
        <w:rPr>
          <w:rFonts w:cstheme="minorHAnsi"/>
          <w:color w:val="2D3B45"/>
          <w:lang w:val="es-MX"/>
        </w:rPr>
        <w:t>La doctrina del hombre</w:t>
      </w:r>
      <w:r w:rsidR="00FD6051" w:rsidRPr="008E7C73">
        <w:rPr>
          <w:rFonts w:cstheme="minorHAnsi"/>
          <w:color w:val="2D3B45"/>
          <w:lang w:val="es-MX"/>
        </w:rPr>
        <w:t xml:space="preserve"> </w:t>
      </w:r>
      <w:r w:rsidR="00FD6051">
        <w:rPr>
          <w:rFonts w:cstheme="minorHAnsi"/>
          <w:color w:val="2D3B45"/>
          <w:lang w:val="es-MX"/>
        </w:rPr>
        <w:t>–</w:t>
      </w:r>
      <w:r w:rsidR="00FD6051" w:rsidRPr="008E7C73">
        <w:rPr>
          <w:rFonts w:cstheme="minorHAnsi"/>
          <w:color w:val="2D3B45"/>
          <w:lang w:val="es-MX"/>
        </w:rPr>
        <w:t xml:space="preserve"> </w:t>
      </w:r>
      <w:r w:rsidR="003023D8">
        <w:rPr>
          <w:rFonts w:cstheme="minorHAnsi"/>
          <w:color w:val="2D3B45"/>
          <w:lang w:val="es-MX"/>
        </w:rPr>
        <w:t xml:space="preserve">empezando con </w:t>
      </w:r>
      <w:r w:rsidR="00FD6051" w:rsidRPr="008E7C73">
        <w:rPr>
          <w:rFonts w:cstheme="minorHAnsi"/>
          <w:color w:val="2D3B45"/>
          <w:lang w:val="es-MX"/>
        </w:rPr>
        <w:t xml:space="preserve">página </w:t>
      </w:r>
      <w:r>
        <w:rPr>
          <w:rFonts w:cstheme="minorHAnsi"/>
          <w:color w:val="2D3B45"/>
          <w:lang w:val="es-MX"/>
        </w:rPr>
        <w:t>675 e incluyendo Resumen bíblico del infierno y Resumen bíblico del cielo</w:t>
      </w:r>
    </w:p>
    <w:p w14:paraId="1E83376B"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No te olives que, si estás buscando la licenciatura, debes comprar ambos libros antes del fin del curso. Puedes comprarlos de nuestro pastor.</w:t>
      </w:r>
    </w:p>
    <w:p w14:paraId="49208422" w14:textId="77777777" w:rsidR="0083764D" w:rsidRPr="0083764D" w:rsidRDefault="0083764D" w:rsidP="0083764D">
      <w:pPr>
        <w:rPr>
          <w:rFonts w:cstheme="minorHAnsi"/>
          <w:lang w:val="es-MX"/>
        </w:rPr>
      </w:pPr>
    </w:p>
    <w:p w14:paraId="3C5CD405" w14:textId="77777777" w:rsidR="00C80FEF" w:rsidRPr="004F221D" w:rsidRDefault="00C80FEF" w:rsidP="005B63C5">
      <w:pPr>
        <w:rPr>
          <w:rFonts w:cstheme="minorHAnsi"/>
          <w:lang w:val="es-MX"/>
        </w:rPr>
      </w:pPr>
    </w:p>
    <w:sectPr w:rsidR="00C80FEF" w:rsidRPr="004F221D" w:rsidSect="00904C3C">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3FBC9" w14:textId="77777777" w:rsidR="0082369C" w:rsidRDefault="0082369C" w:rsidP="00603053">
      <w:pPr>
        <w:spacing w:after="0" w:line="240" w:lineRule="auto"/>
      </w:pPr>
      <w:r>
        <w:separator/>
      </w:r>
    </w:p>
  </w:endnote>
  <w:endnote w:type="continuationSeparator" w:id="0">
    <w:p w14:paraId="784AB485" w14:textId="77777777" w:rsidR="0082369C" w:rsidRDefault="0082369C"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F00B4" w14:textId="77777777" w:rsidR="0082369C" w:rsidRDefault="0082369C" w:rsidP="00603053">
      <w:pPr>
        <w:spacing w:after="0" w:line="240" w:lineRule="auto"/>
      </w:pPr>
      <w:r>
        <w:separator/>
      </w:r>
    </w:p>
  </w:footnote>
  <w:footnote w:type="continuationSeparator" w:id="0">
    <w:p w14:paraId="132CF3CD" w14:textId="77777777" w:rsidR="0082369C" w:rsidRDefault="0082369C"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578A"/>
    <w:rsid w:val="0000615D"/>
    <w:rsid w:val="00023CA7"/>
    <w:rsid w:val="0005276D"/>
    <w:rsid w:val="00064E49"/>
    <w:rsid w:val="00065A2C"/>
    <w:rsid w:val="00072DE4"/>
    <w:rsid w:val="000778B2"/>
    <w:rsid w:val="0008108D"/>
    <w:rsid w:val="000913DD"/>
    <w:rsid w:val="00091AFE"/>
    <w:rsid w:val="00092A9C"/>
    <w:rsid w:val="00097FAA"/>
    <w:rsid w:val="000D6B4D"/>
    <w:rsid w:val="000D780A"/>
    <w:rsid w:val="000E42F7"/>
    <w:rsid w:val="000F1F4A"/>
    <w:rsid w:val="000F6E6E"/>
    <w:rsid w:val="00100C9E"/>
    <w:rsid w:val="00105ED6"/>
    <w:rsid w:val="00115563"/>
    <w:rsid w:val="001218BF"/>
    <w:rsid w:val="0012277F"/>
    <w:rsid w:val="00127312"/>
    <w:rsid w:val="00131024"/>
    <w:rsid w:val="00135975"/>
    <w:rsid w:val="0014328E"/>
    <w:rsid w:val="001456D2"/>
    <w:rsid w:val="00167724"/>
    <w:rsid w:val="00172D89"/>
    <w:rsid w:val="00180A3E"/>
    <w:rsid w:val="00180BA6"/>
    <w:rsid w:val="00183795"/>
    <w:rsid w:val="00184024"/>
    <w:rsid w:val="001965D6"/>
    <w:rsid w:val="001A367A"/>
    <w:rsid w:val="001A516A"/>
    <w:rsid w:val="001A667B"/>
    <w:rsid w:val="001A7D1B"/>
    <w:rsid w:val="001B017A"/>
    <w:rsid w:val="001B39A1"/>
    <w:rsid w:val="001B4CDF"/>
    <w:rsid w:val="001B5D24"/>
    <w:rsid w:val="001C1983"/>
    <w:rsid w:val="001E7DF8"/>
    <w:rsid w:val="001F0D1A"/>
    <w:rsid w:val="001F3F9C"/>
    <w:rsid w:val="00202E31"/>
    <w:rsid w:val="00202F00"/>
    <w:rsid w:val="002122D5"/>
    <w:rsid w:val="00224C98"/>
    <w:rsid w:val="00237A30"/>
    <w:rsid w:val="00237F68"/>
    <w:rsid w:val="00240C62"/>
    <w:rsid w:val="002434A9"/>
    <w:rsid w:val="00252970"/>
    <w:rsid w:val="002530AC"/>
    <w:rsid w:val="0026372D"/>
    <w:rsid w:val="002709C8"/>
    <w:rsid w:val="00275684"/>
    <w:rsid w:val="00284ED7"/>
    <w:rsid w:val="00287865"/>
    <w:rsid w:val="00293DC8"/>
    <w:rsid w:val="002C2797"/>
    <w:rsid w:val="002C57E9"/>
    <w:rsid w:val="002C6CC9"/>
    <w:rsid w:val="002C6D03"/>
    <w:rsid w:val="002D0210"/>
    <w:rsid w:val="002D0BCF"/>
    <w:rsid w:val="002D1BCA"/>
    <w:rsid w:val="002D589F"/>
    <w:rsid w:val="002D59EE"/>
    <w:rsid w:val="002D6E12"/>
    <w:rsid w:val="002E504E"/>
    <w:rsid w:val="002E50F3"/>
    <w:rsid w:val="002F05C2"/>
    <w:rsid w:val="002F2649"/>
    <w:rsid w:val="002F3E43"/>
    <w:rsid w:val="003023D8"/>
    <w:rsid w:val="0030267A"/>
    <w:rsid w:val="00316D64"/>
    <w:rsid w:val="00335844"/>
    <w:rsid w:val="003361B8"/>
    <w:rsid w:val="00336590"/>
    <w:rsid w:val="003376FB"/>
    <w:rsid w:val="00346092"/>
    <w:rsid w:val="00347776"/>
    <w:rsid w:val="00350455"/>
    <w:rsid w:val="00366196"/>
    <w:rsid w:val="00371179"/>
    <w:rsid w:val="00376ADA"/>
    <w:rsid w:val="0038261A"/>
    <w:rsid w:val="00394932"/>
    <w:rsid w:val="003A1F64"/>
    <w:rsid w:val="003B341A"/>
    <w:rsid w:val="003C7D8C"/>
    <w:rsid w:val="003E15A5"/>
    <w:rsid w:val="003E7FD8"/>
    <w:rsid w:val="003F47E8"/>
    <w:rsid w:val="003F70F0"/>
    <w:rsid w:val="004001B2"/>
    <w:rsid w:val="00401F18"/>
    <w:rsid w:val="00402940"/>
    <w:rsid w:val="0040767C"/>
    <w:rsid w:val="0043407D"/>
    <w:rsid w:val="004420A2"/>
    <w:rsid w:val="00444871"/>
    <w:rsid w:val="00455103"/>
    <w:rsid w:val="004702B1"/>
    <w:rsid w:val="004738E7"/>
    <w:rsid w:val="004844F2"/>
    <w:rsid w:val="00486B51"/>
    <w:rsid w:val="004A3C2D"/>
    <w:rsid w:val="004C16EF"/>
    <w:rsid w:val="004C1C64"/>
    <w:rsid w:val="004C277E"/>
    <w:rsid w:val="004C27C0"/>
    <w:rsid w:val="004C699C"/>
    <w:rsid w:val="004D1E9F"/>
    <w:rsid w:val="004D2F72"/>
    <w:rsid w:val="004D7775"/>
    <w:rsid w:val="004E4F97"/>
    <w:rsid w:val="004E5298"/>
    <w:rsid w:val="004E5F9F"/>
    <w:rsid w:val="004F221D"/>
    <w:rsid w:val="004F5138"/>
    <w:rsid w:val="004F5BD8"/>
    <w:rsid w:val="005070A2"/>
    <w:rsid w:val="005134B0"/>
    <w:rsid w:val="00527AA2"/>
    <w:rsid w:val="00531F07"/>
    <w:rsid w:val="00535162"/>
    <w:rsid w:val="005424E0"/>
    <w:rsid w:val="00553BBE"/>
    <w:rsid w:val="00556D7D"/>
    <w:rsid w:val="00566D8E"/>
    <w:rsid w:val="00575297"/>
    <w:rsid w:val="00580D3E"/>
    <w:rsid w:val="00586EC9"/>
    <w:rsid w:val="0058731D"/>
    <w:rsid w:val="00594EBB"/>
    <w:rsid w:val="005A042B"/>
    <w:rsid w:val="005A04B7"/>
    <w:rsid w:val="005A2412"/>
    <w:rsid w:val="005B63C5"/>
    <w:rsid w:val="005D0264"/>
    <w:rsid w:val="005E7ED7"/>
    <w:rsid w:val="005F598F"/>
    <w:rsid w:val="00603053"/>
    <w:rsid w:val="0061079F"/>
    <w:rsid w:val="00633E25"/>
    <w:rsid w:val="006474A6"/>
    <w:rsid w:val="00647B99"/>
    <w:rsid w:val="0067578C"/>
    <w:rsid w:val="006778D3"/>
    <w:rsid w:val="0068558D"/>
    <w:rsid w:val="00686707"/>
    <w:rsid w:val="00687CD5"/>
    <w:rsid w:val="006B40DC"/>
    <w:rsid w:val="006B5987"/>
    <w:rsid w:val="006B67E0"/>
    <w:rsid w:val="006D3767"/>
    <w:rsid w:val="006D3F21"/>
    <w:rsid w:val="006D779C"/>
    <w:rsid w:val="00714459"/>
    <w:rsid w:val="00721D59"/>
    <w:rsid w:val="0077076B"/>
    <w:rsid w:val="007747A6"/>
    <w:rsid w:val="007830AB"/>
    <w:rsid w:val="00792676"/>
    <w:rsid w:val="007943E3"/>
    <w:rsid w:val="00797BF2"/>
    <w:rsid w:val="007A3744"/>
    <w:rsid w:val="007B2F8D"/>
    <w:rsid w:val="007B3616"/>
    <w:rsid w:val="007B3C14"/>
    <w:rsid w:val="007B429F"/>
    <w:rsid w:val="007B49E7"/>
    <w:rsid w:val="007C32D9"/>
    <w:rsid w:val="007C7F2D"/>
    <w:rsid w:val="007D0E4A"/>
    <w:rsid w:val="007D1DFC"/>
    <w:rsid w:val="007D70D5"/>
    <w:rsid w:val="007E2CB1"/>
    <w:rsid w:val="007E3F85"/>
    <w:rsid w:val="008113BE"/>
    <w:rsid w:val="00822CA6"/>
    <w:rsid w:val="0082369C"/>
    <w:rsid w:val="0082614A"/>
    <w:rsid w:val="00831605"/>
    <w:rsid w:val="00833FC1"/>
    <w:rsid w:val="0083764D"/>
    <w:rsid w:val="00866D65"/>
    <w:rsid w:val="00872D81"/>
    <w:rsid w:val="0088565F"/>
    <w:rsid w:val="008A4588"/>
    <w:rsid w:val="008B3705"/>
    <w:rsid w:val="008D5C0C"/>
    <w:rsid w:val="008D6703"/>
    <w:rsid w:val="008F4D8F"/>
    <w:rsid w:val="00900B9D"/>
    <w:rsid w:val="00901B92"/>
    <w:rsid w:val="00904C3C"/>
    <w:rsid w:val="00912358"/>
    <w:rsid w:val="00923DA4"/>
    <w:rsid w:val="0092432B"/>
    <w:rsid w:val="00930085"/>
    <w:rsid w:val="00943826"/>
    <w:rsid w:val="00951BF5"/>
    <w:rsid w:val="00954F8C"/>
    <w:rsid w:val="009701FE"/>
    <w:rsid w:val="0098225A"/>
    <w:rsid w:val="009876D5"/>
    <w:rsid w:val="00990C54"/>
    <w:rsid w:val="00993B5B"/>
    <w:rsid w:val="00996969"/>
    <w:rsid w:val="009A3C71"/>
    <w:rsid w:val="009A6D2D"/>
    <w:rsid w:val="00A00A07"/>
    <w:rsid w:val="00A1481C"/>
    <w:rsid w:val="00A15DBF"/>
    <w:rsid w:val="00A167BC"/>
    <w:rsid w:val="00A20533"/>
    <w:rsid w:val="00A302BD"/>
    <w:rsid w:val="00A337ED"/>
    <w:rsid w:val="00A35CF0"/>
    <w:rsid w:val="00A36038"/>
    <w:rsid w:val="00A41D73"/>
    <w:rsid w:val="00A559BC"/>
    <w:rsid w:val="00A67286"/>
    <w:rsid w:val="00A77CCE"/>
    <w:rsid w:val="00A910A1"/>
    <w:rsid w:val="00A9211B"/>
    <w:rsid w:val="00A96A60"/>
    <w:rsid w:val="00AA3E3C"/>
    <w:rsid w:val="00AB0C2B"/>
    <w:rsid w:val="00AC1669"/>
    <w:rsid w:val="00AC52AA"/>
    <w:rsid w:val="00AC62E2"/>
    <w:rsid w:val="00AD2BB7"/>
    <w:rsid w:val="00AD5BE0"/>
    <w:rsid w:val="00AE27B8"/>
    <w:rsid w:val="00AE78CF"/>
    <w:rsid w:val="00B10037"/>
    <w:rsid w:val="00B12BE3"/>
    <w:rsid w:val="00B1462F"/>
    <w:rsid w:val="00B1548A"/>
    <w:rsid w:val="00B357D2"/>
    <w:rsid w:val="00B43DEF"/>
    <w:rsid w:val="00B51B14"/>
    <w:rsid w:val="00B65781"/>
    <w:rsid w:val="00B86ABA"/>
    <w:rsid w:val="00B958EE"/>
    <w:rsid w:val="00B969B9"/>
    <w:rsid w:val="00BA1755"/>
    <w:rsid w:val="00BA24F3"/>
    <w:rsid w:val="00BA4BA6"/>
    <w:rsid w:val="00BD7F9A"/>
    <w:rsid w:val="00BE415E"/>
    <w:rsid w:val="00BE484F"/>
    <w:rsid w:val="00BF3B87"/>
    <w:rsid w:val="00BF7D73"/>
    <w:rsid w:val="00C01BB7"/>
    <w:rsid w:val="00C05AA0"/>
    <w:rsid w:val="00C11FDC"/>
    <w:rsid w:val="00C1500C"/>
    <w:rsid w:val="00C166AA"/>
    <w:rsid w:val="00C172D2"/>
    <w:rsid w:val="00C3182E"/>
    <w:rsid w:val="00C412F8"/>
    <w:rsid w:val="00C44738"/>
    <w:rsid w:val="00C53075"/>
    <w:rsid w:val="00C53E3C"/>
    <w:rsid w:val="00C62556"/>
    <w:rsid w:val="00C6381A"/>
    <w:rsid w:val="00C80FEF"/>
    <w:rsid w:val="00C82C3F"/>
    <w:rsid w:val="00C97830"/>
    <w:rsid w:val="00CA4FAE"/>
    <w:rsid w:val="00CA662E"/>
    <w:rsid w:val="00CC4188"/>
    <w:rsid w:val="00CD2FA2"/>
    <w:rsid w:val="00CD5D55"/>
    <w:rsid w:val="00CD638A"/>
    <w:rsid w:val="00CF25B5"/>
    <w:rsid w:val="00CF65A9"/>
    <w:rsid w:val="00D01F5C"/>
    <w:rsid w:val="00D15E7C"/>
    <w:rsid w:val="00D2108A"/>
    <w:rsid w:val="00D35235"/>
    <w:rsid w:val="00D364A5"/>
    <w:rsid w:val="00D466C4"/>
    <w:rsid w:val="00D53355"/>
    <w:rsid w:val="00D551B1"/>
    <w:rsid w:val="00D568FD"/>
    <w:rsid w:val="00D97E4E"/>
    <w:rsid w:val="00DB3901"/>
    <w:rsid w:val="00DB5265"/>
    <w:rsid w:val="00DB6E25"/>
    <w:rsid w:val="00DC3726"/>
    <w:rsid w:val="00DC6D9B"/>
    <w:rsid w:val="00DD2CC4"/>
    <w:rsid w:val="00DE3308"/>
    <w:rsid w:val="00DE3D84"/>
    <w:rsid w:val="00DF24BE"/>
    <w:rsid w:val="00E011CE"/>
    <w:rsid w:val="00E06B48"/>
    <w:rsid w:val="00E1109C"/>
    <w:rsid w:val="00E11DF6"/>
    <w:rsid w:val="00E15E1B"/>
    <w:rsid w:val="00E25EF9"/>
    <w:rsid w:val="00E52B44"/>
    <w:rsid w:val="00E72A52"/>
    <w:rsid w:val="00E800D4"/>
    <w:rsid w:val="00E8648E"/>
    <w:rsid w:val="00E87314"/>
    <w:rsid w:val="00EA445A"/>
    <w:rsid w:val="00EA4C8D"/>
    <w:rsid w:val="00EA4CF1"/>
    <w:rsid w:val="00EB3E85"/>
    <w:rsid w:val="00EC5997"/>
    <w:rsid w:val="00EE3DA8"/>
    <w:rsid w:val="00EF175F"/>
    <w:rsid w:val="00F03FBD"/>
    <w:rsid w:val="00F1284F"/>
    <w:rsid w:val="00F20C29"/>
    <w:rsid w:val="00F237DA"/>
    <w:rsid w:val="00F25F85"/>
    <w:rsid w:val="00F36576"/>
    <w:rsid w:val="00F36B4C"/>
    <w:rsid w:val="00F43864"/>
    <w:rsid w:val="00F505F2"/>
    <w:rsid w:val="00F62BD3"/>
    <w:rsid w:val="00F821D6"/>
    <w:rsid w:val="00FB08B2"/>
    <w:rsid w:val="00FB59D4"/>
    <w:rsid w:val="00FC7529"/>
    <w:rsid w:val="00FD4E0F"/>
    <w:rsid w:val="00FD6051"/>
    <w:rsid w:val="00FF4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1999</Words>
  <Characters>11395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2</cp:revision>
  <cp:lastPrinted>2018-04-06T19:40:00Z</cp:lastPrinted>
  <dcterms:created xsi:type="dcterms:W3CDTF">2018-05-29T17:34:00Z</dcterms:created>
  <dcterms:modified xsi:type="dcterms:W3CDTF">2018-05-29T17:34:00Z</dcterms:modified>
</cp:coreProperties>
</file>