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AD418" w14:textId="3CF481DB" w:rsidR="003C1ACE" w:rsidRPr="00D115D0" w:rsidRDefault="00B41220" w:rsidP="008815BA">
      <w:pPr>
        <w:spacing w:after="0" w:line="240" w:lineRule="auto"/>
        <w:rPr>
          <w:sz w:val="40"/>
          <w:szCs w:val="40"/>
          <w:lang w:val="es-HN"/>
        </w:rPr>
      </w:pPr>
      <w:r>
        <w:rPr>
          <w:sz w:val="40"/>
          <w:szCs w:val="40"/>
          <w:lang w:val="es-MX"/>
        </w:rPr>
        <w:t>L</w:t>
      </w:r>
      <w:r w:rsidR="00894810">
        <w:rPr>
          <w:sz w:val="40"/>
          <w:szCs w:val="40"/>
          <w:lang w:val="es-MX"/>
        </w:rPr>
        <w:t>a Iglesia Dividida</w:t>
      </w:r>
    </w:p>
    <w:p w14:paraId="1D875AB0" w14:textId="77777777" w:rsidR="008815BA" w:rsidRDefault="008815BA" w:rsidP="008815BA">
      <w:pPr>
        <w:spacing w:after="0" w:line="240" w:lineRule="auto"/>
        <w:rPr>
          <w:lang w:val="es-MX"/>
        </w:rPr>
      </w:pPr>
    </w:p>
    <w:p w14:paraId="6CAECDBA" w14:textId="63E6385C" w:rsidR="007C48DC" w:rsidRPr="0007052D" w:rsidRDefault="004320F1" w:rsidP="008815BA">
      <w:pPr>
        <w:spacing w:after="0" w:line="240" w:lineRule="auto"/>
        <w:rPr>
          <w:lang w:val="es-HN"/>
        </w:rPr>
      </w:pPr>
      <w:r>
        <w:rPr>
          <w:lang w:val="es-MX"/>
        </w:rPr>
        <w:t xml:space="preserve">Lectura: </w:t>
      </w:r>
      <w:r w:rsidR="00E87355">
        <w:rPr>
          <w:lang w:val="es-MX"/>
        </w:rPr>
        <w:t xml:space="preserve">Hechos 18:1-10; </w:t>
      </w:r>
      <w:r>
        <w:rPr>
          <w:lang w:val="es-MX"/>
        </w:rPr>
        <w:t xml:space="preserve">1 </w:t>
      </w:r>
      <w:r w:rsidR="00B41220">
        <w:rPr>
          <w:lang w:val="es-MX"/>
        </w:rPr>
        <w:t>Corintios 1</w:t>
      </w:r>
      <w:r w:rsidR="00E87355">
        <w:rPr>
          <w:lang w:val="es-MX"/>
        </w:rPr>
        <w:t>:10-13</w:t>
      </w:r>
    </w:p>
    <w:p w14:paraId="091756D4" w14:textId="77777777" w:rsidR="007C48DC" w:rsidRPr="00B121B6" w:rsidRDefault="007C48DC" w:rsidP="008815BA">
      <w:pPr>
        <w:spacing w:after="0" w:line="240" w:lineRule="auto"/>
        <w:rPr>
          <w:lang w:val="es-MX"/>
        </w:rPr>
      </w:pPr>
    </w:p>
    <w:p w14:paraId="5F6AB90A" w14:textId="77777777" w:rsidR="008815BA" w:rsidRPr="00B121B6" w:rsidRDefault="008815BA" w:rsidP="008815BA">
      <w:pPr>
        <w:spacing w:after="0" w:line="240" w:lineRule="auto"/>
        <w:rPr>
          <w:b/>
          <w:lang w:val="es-MX"/>
        </w:rPr>
      </w:pPr>
      <w:r w:rsidRPr="00B121B6">
        <w:rPr>
          <w:b/>
          <w:lang w:val="es-MX"/>
        </w:rPr>
        <w:t>Introducción</w:t>
      </w:r>
    </w:p>
    <w:p w14:paraId="1C498D0D" w14:textId="7DBDC987" w:rsidR="008815BA" w:rsidRDefault="005F5FE0" w:rsidP="00161DE9">
      <w:pPr>
        <w:spacing w:after="120" w:line="240" w:lineRule="auto"/>
        <w:rPr>
          <w:rStyle w:val="hps"/>
          <w:rFonts w:cs="Arial"/>
          <w:color w:val="222222"/>
          <w:lang w:val="es-ES"/>
        </w:rPr>
      </w:pPr>
      <w:r>
        <w:rPr>
          <w:rStyle w:val="hps"/>
          <w:rFonts w:cs="Arial"/>
          <w:color w:val="222222"/>
          <w:lang w:val="es-ES"/>
        </w:rPr>
        <w:t xml:space="preserve">¿Alguna vez has entrado en otra iglesia, tal vez de vacaciones, y te dio cuenta de </w:t>
      </w:r>
      <w:r w:rsidR="00F66944">
        <w:rPr>
          <w:rStyle w:val="hps"/>
          <w:rFonts w:cs="Arial"/>
          <w:color w:val="222222"/>
          <w:lang w:val="es-ES"/>
        </w:rPr>
        <w:t xml:space="preserve">que </w:t>
      </w:r>
      <w:r>
        <w:rPr>
          <w:rStyle w:val="hps"/>
          <w:rFonts w:cs="Arial"/>
          <w:color w:val="222222"/>
          <w:lang w:val="es-ES"/>
        </w:rPr>
        <w:t>algo era malo? Me acuerdo de que una vez estuvimos lejos de nuestra casa, pero queríamos ir a una iglesia por un servicio. De lo que pudimos discernir</w:t>
      </w:r>
      <w:r w:rsidR="00161DE9">
        <w:rPr>
          <w:rStyle w:val="hps"/>
          <w:rFonts w:cs="Arial"/>
          <w:color w:val="222222"/>
          <w:lang w:val="es-ES"/>
        </w:rPr>
        <w:t xml:space="preserve"> de su sitio de Internet</w:t>
      </w:r>
      <w:r>
        <w:rPr>
          <w:rStyle w:val="hps"/>
          <w:rFonts w:cs="Arial"/>
          <w:color w:val="222222"/>
          <w:lang w:val="es-ES"/>
        </w:rPr>
        <w:t>, parecía que la iglesia que decidimos visitar practicaba la sana doctrina. Llegamos ante</w:t>
      </w:r>
      <w:r w:rsidR="00F66944">
        <w:rPr>
          <w:rStyle w:val="hps"/>
          <w:rFonts w:cs="Arial"/>
          <w:color w:val="222222"/>
          <w:lang w:val="es-ES"/>
        </w:rPr>
        <w:t>s</w:t>
      </w:r>
      <w:r>
        <w:rPr>
          <w:rStyle w:val="hps"/>
          <w:rFonts w:cs="Arial"/>
          <w:color w:val="222222"/>
          <w:lang w:val="es-ES"/>
        </w:rPr>
        <w:t xml:space="preserve"> </w:t>
      </w:r>
      <w:r w:rsidR="004C6A95">
        <w:rPr>
          <w:rStyle w:val="hps"/>
          <w:rFonts w:cs="Arial"/>
          <w:color w:val="222222"/>
          <w:lang w:val="es-ES"/>
        </w:rPr>
        <w:t>del inici</w:t>
      </w:r>
      <w:r>
        <w:rPr>
          <w:rStyle w:val="hps"/>
          <w:rFonts w:cs="Arial"/>
          <w:color w:val="222222"/>
          <w:lang w:val="es-ES"/>
        </w:rPr>
        <w:t>o del servicio y, aunque todo se veía bien, nadie vino a saludarnos. Todos estaban preocupados en otras partes de la iglesia.</w:t>
      </w:r>
      <w:r w:rsidR="00F66944">
        <w:rPr>
          <w:rStyle w:val="hps"/>
          <w:rFonts w:cs="Arial"/>
          <w:color w:val="222222"/>
          <w:lang w:val="es-ES"/>
        </w:rPr>
        <w:t xml:space="preserve"> </w:t>
      </w:r>
      <w:r w:rsidR="004C6A95">
        <w:rPr>
          <w:rStyle w:val="hps"/>
          <w:rFonts w:cs="Arial"/>
          <w:color w:val="222222"/>
          <w:lang w:val="es-ES"/>
        </w:rPr>
        <w:t>Ya que llegamos un poco temprano, e</w:t>
      </w:r>
      <w:r w:rsidR="00F66944">
        <w:rPr>
          <w:rStyle w:val="hps"/>
          <w:rFonts w:cs="Arial"/>
          <w:color w:val="222222"/>
          <w:lang w:val="es-ES"/>
        </w:rPr>
        <w:t xml:space="preserve">mpezamos a leer las cartas de sus misioneros que estaban puestos en la pared. Nos sorprendió ver que las cartas hablaron de </w:t>
      </w:r>
      <w:r w:rsidR="001172D9">
        <w:rPr>
          <w:rStyle w:val="hps"/>
          <w:rFonts w:cs="Arial"/>
          <w:color w:val="222222"/>
          <w:lang w:val="es-ES"/>
        </w:rPr>
        <w:t xml:space="preserve">sus luchas contra otros grupos religiosos en lugar de hablar de sus deseos de ver gente salvada. </w:t>
      </w:r>
      <w:r w:rsidR="004C6A95">
        <w:rPr>
          <w:rStyle w:val="hps"/>
          <w:rFonts w:cs="Arial"/>
          <w:color w:val="222222"/>
          <w:lang w:val="es-ES"/>
        </w:rPr>
        <w:t xml:space="preserve">Ya que no apoyaban a </w:t>
      </w:r>
      <w:r w:rsidR="004C6A95">
        <w:rPr>
          <w:rStyle w:val="hps"/>
          <w:rFonts w:cs="Arial"/>
          <w:color w:val="222222"/>
          <w:lang w:val="es-HN"/>
        </w:rPr>
        <w:t xml:space="preserve">ningún misionero como nosotros, nos sentíamos </w:t>
      </w:r>
      <w:r w:rsidR="001172D9">
        <w:rPr>
          <w:rStyle w:val="hps"/>
          <w:rFonts w:cs="Arial"/>
          <w:color w:val="222222"/>
          <w:lang w:val="es-ES"/>
        </w:rPr>
        <w:t xml:space="preserve">tan incómodos que decidimos salir. Años más tarde, descubrí que </w:t>
      </w:r>
      <w:r w:rsidR="004C6A95">
        <w:rPr>
          <w:rStyle w:val="hps"/>
          <w:rFonts w:cs="Arial"/>
          <w:color w:val="222222"/>
          <w:lang w:val="es-ES"/>
        </w:rPr>
        <w:t>aquell</w:t>
      </w:r>
      <w:r w:rsidR="001172D9">
        <w:rPr>
          <w:rStyle w:val="hps"/>
          <w:rFonts w:cs="Arial"/>
          <w:color w:val="222222"/>
          <w:lang w:val="es-ES"/>
        </w:rPr>
        <w:t>a iglesia estaba atacando la Biblia que usamos aquí.</w:t>
      </w:r>
    </w:p>
    <w:p w14:paraId="1431AAFE" w14:textId="46CF2F41" w:rsidR="00A41F06" w:rsidRPr="00A41F06" w:rsidRDefault="00A41F06" w:rsidP="004320F1">
      <w:pPr>
        <w:spacing w:after="0" w:line="240" w:lineRule="auto"/>
        <w:rPr>
          <w:rFonts w:cs="Arial"/>
          <w:b/>
          <w:color w:val="222222"/>
          <w:lang w:val="es-ES"/>
        </w:rPr>
      </w:pPr>
      <w:r w:rsidRPr="00A41F06">
        <w:rPr>
          <w:rFonts w:cs="Arial"/>
          <w:b/>
          <w:color w:val="222222"/>
          <w:lang w:val="es-ES"/>
        </w:rPr>
        <w:t>Sermón</w:t>
      </w:r>
    </w:p>
    <w:p w14:paraId="635A6312" w14:textId="57F3588B" w:rsidR="004320F1" w:rsidRDefault="001172D9" w:rsidP="00161DE9">
      <w:pPr>
        <w:spacing w:after="120" w:line="240" w:lineRule="auto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Hermanos, si </w:t>
      </w:r>
      <w:r w:rsidRPr="001172D9">
        <w:rPr>
          <w:rFonts w:cs="Arial"/>
          <w:color w:val="222222"/>
          <w:lang w:val="es-ES"/>
        </w:rPr>
        <w:t>hubi</w:t>
      </w:r>
      <w:r w:rsidR="004C6A95">
        <w:rPr>
          <w:rFonts w:cs="Arial"/>
          <w:color w:val="222222"/>
          <w:lang w:val="es-ES"/>
        </w:rPr>
        <w:t>é</w:t>
      </w:r>
      <w:r w:rsidRPr="001172D9">
        <w:rPr>
          <w:rFonts w:cs="Arial"/>
          <w:color w:val="222222"/>
          <w:lang w:val="es-ES"/>
        </w:rPr>
        <w:t>r</w:t>
      </w:r>
      <w:r w:rsidR="004C6A95">
        <w:rPr>
          <w:rFonts w:cs="Arial"/>
          <w:color w:val="222222"/>
          <w:lang w:val="es-ES"/>
        </w:rPr>
        <w:t>amos</w:t>
      </w:r>
      <w:r w:rsidRPr="001172D9">
        <w:rPr>
          <w:rFonts w:cs="Arial"/>
          <w:color w:val="222222"/>
          <w:lang w:val="es-ES"/>
        </w:rPr>
        <w:t xml:space="preserve"> vivido en la época del apóstol Pablo y hubi</w:t>
      </w:r>
      <w:r w:rsidR="004C6A95">
        <w:rPr>
          <w:rFonts w:cs="Arial"/>
          <w:color w:val="222222"/>
          <w:lang w:val="es-ES"/>
        </w:rPr>
        <w:t>é</w:t>
      </w:r>
      <w:r w:rsidRPr="001172D9">
        <w:rPr>
          <w:rFonts w:cs="Arial"/>
          <w:color w:val="222222"/>
          <w:lang w:val="es-ES"/>
        </w:rPr>
        <w:t>ra</w:t>
      </w:r>
      <w:r w:rsidR="004C6A95">
        <w:rPr>
          <w:rFonts w:cs="Arial"/>
          <w:color w:val="222222"/>
          <w:lang w:val="es-ES"/>
        </w:rPr>
        <w:t>mos</w:t>
      </w:r>
      <w:r w:rsidRPr="001172D9">
        <w:rPr>
          <w:rFonts w:cs="Arial"/>
          <w:color w:val="222222"/>
          <w:lang w:val="es-ES"/>
        </w:rPr>
        <w:t xml:space="preserve"> visitado la iglesia en Corinto</w:t>
      </w:r>
      <w:r w:rsidR="004C6A95">
        <w:rPr>
          <w:rFonts w:cs="Arial"/>
          <w:color w:val="222222"/>
          <w:lang w:val="es-ES"/>
        </w:rPr>
        <w:t xml:space="preserve"> que encontramos en 1 Corintio</w:t>
      </w:r>
      <w:r w:rsidRPr="001172D9">
        <w:rPr>
          <w:rFonts w:cs="Arial"/>
          <w:color w:val="222222"/>
          <w:lang w:val="es-ES"/>
        </w:rPr>
        <w:t xml:space="preserve">, creo que también </w:t>
      </w:r>
      <w:r w:rsidR="004C6A95">
        <w:rPr>
          <w:rFonts w:cs="Arial"/>
          <w:color w:val="222222"/>
          <w:lang w:val="es-ES"/>
        </w:rPr>
        <w:t>nos</w:t>
      </w:r>
      <w:r w:rsidRPr="001172D9">
        <w:rPr>
          <w:rFonts w:cs="Arial"/>
          <w:color w:val="222222"/>
          <w:lang w:val="es-ES"/>
        </w:rPr>
        <w:t xml:space="preserve"> habr</w:t>
      </w:r>
      <w:r w:rsidR="004C6A95">
        <w:rPr>
          <w:rFonts w:cs="Arial"/>
          <w:color w:val="222222"/>
          <w:lang w:val="es-ES"/>
        </w:rPr>
        <w:t>íamos</w:t>
      </w:r>
      <w:r w:rsidRPr="001172D9">
        <w:rPr>
          <w:rFonts w:cs="Arial"/>
          <w:color w:val="222222"/>
          <w:lang w:val="es-ES"/>
        </w:rPr>
        <w:t xml:space="preserve"> sentido incómodo</w:t>
      </w:r>
      <w:r w:rsidR="003C3120">
        <w:rPr>
          <w:rFonts w:cs="Arial"/>
          <w:color w:val="222222"/>
          <w:lang w:val="es-ES"/>
        </w:rPr>
        <w:t>s</w:t>
      </w:r>
      <w:r w:rsidRPr="001172D9">
        <w:rPr>
          <w:rFonts w:cs="Arial"/>
          <w:color w:val="222222"/>
          <w:lang w:val="es-ES"/>
        </w:rPr>
        <w:t>.</w:t>
      </w:r>
      <w:r w:rsidR="003C3120">
        <w:rPr>
          <w:rFonts w:cs="Arial"/>
          <w:color w:val="222222"/>
          <w:lang w:val="es-ES"/>
        </w:rPr>
        <w:t xml:space="preserve"> Digo esto porque era una iglesia llena de problemas</w:t>
      </w:r>
      <w:r w:rsidR="00E640D0">
        <w:rPr>
          <w:rFonts w:cs="Arial"/>
          <w:color w:val="222222"/>
          <w:lang w:val="es-ES"/>
        </w:rPr>
        <w:t xml:space="preserve"> y divisiones. </w:t>
      </w:r>
      <w:r w:rsidR="009D135B" w:rsidRPr="009D135B">
        <w:rPr>
          <w:rFonts w:cs="Arial"/>
          <w:color w:val="222222"/>
          <w:lang w:val="es-ES"/>
        </w:rPr>
        <w:t xml:space="preserve">Algunos de sus miembros fueron culpables de inmoralidad sexual, otros se emborracharon y otros utilizaron la gracia de Dios para disculpar su vida mundana. Había al menos cuatro grupos diferentes compitiendo por el liderazgo </w:t>
      </w:r>
      <w:r w:rsidR="004C6A95">
        <w:rPr>
          <w:rFonts w:cs="Arial"/>
          <w:color w:val="222222"/>
          <w:lang w:val="es-ES"/>
        </w:rPr>
        <w:t>de la iglesia</w:t>
      </w:r>
      <w:r w:rsidR="005F441E">
        <w:rPr>
          <w:rFonts w:cs="Arial"/>
          <w:color w:val="222222"/>
          <w:lang w:val="es-ES"/>
        </w:rPr>
        <w:t xml:space="preserve">. </w:t>
      </w:r>
      <w:r w:rsidR="009D135B" w:rsidRPr="009D135B">
        <w:rPr>
          <w:rFonts w:cs="Arial"/>
          <w:color w:val="222222"/>
          <w:lang w:val="es-ES"/>
        </w:rPr>
        <w:t xml:space="preserve">Finalmente, </w:t>
      </w:r>
      <w:r w:rsidR="00A279D1">
        <w:rPr>
          <w:rFonts w:cs="Arial"/>
          <w:color w:val="222222"/>
          <w:lang w:val="es-ES"/>
        </w:rPr>
        <w:t>e</w:t>
      </w:r>
      <w:r w:rsidR="009D135B" w:rsidRPr="009D135B">
        <w:rPr>
          <w:rFonts w:cs="Arial"/>
          <w:color w:val="222222"/>
          <w:lang w:val="es-ES"/>
        </w:rPr>
        <w:t xml:space="preserve">n lugar de glorificar a Dios, </w:t>
      </w:r>
      <w:r w:rsidR="00E640D0">
        <w:rPr>
          <w:rFonts w:cs="Arial"/>
          <w:color w:val="222222"/>
          <w:lang w:val="es-ES"/>
        </w:rPr>
        <w:t xml:space="preserve">la iglesia </w:t>
      </w:r>
      <w:r w:rsidR="009D135B" w:rsidRPr="009D135B">
        <w:rPr>
          <w:rFonts w:cs="Arial"/>
          <w:color w:val="222222"/>
          <w:lang w:val="es-ES"/>
        </w:rPr>
        <w:t>estaba obstaculizando el progreso del evangelio.</w:t>
      </w:r>
    </w:p>
    <w:p w14:paraId="17C83028" w14:textId="58340A3F" w:rsidR="00795D02" w:rsidRDefault="00795D02" w:rsidP="00161DE9">
      <w:pPr>
        <w:spacing w:after="120" w:line="240" w:lineRule="auto"/>
        <w:rPr>
          <w:rFonts w:cs="Arial"/>
          <w:color w:val="222222"/>
          <w:lang w:val="es-ES"/>
        </w:rPr>
      </w:pPr>
      <w:r w:rsidRPr="00795D02">
        <w:rPr>
          <w:rFonts w:cs="Arial"/>
          <w:color w:val="222222"/>
          <w:lang w:val="es-ES"/>
        </w:rPr>
        <w:t xml:space="preserve">¿Cómo </w:t>
      </w:r>
      <w:r w:rsidR="005F441E">
        <w:rPr>
          <w:rFonts w:cs="Arial"/>
          <w:color w:val="222222"/>
          <w:lang w:val="es-ES"/>
        </w:rPr>
        <w:t xml:space="preserve">ocurrió </w:t>
      </w:r>
      <w:r w:rsidRPr="00795D02">
        <w:rPr>
          <w:rFonts w:cs="Arial"/>
          <w:color w:val="222222"/>
          <w:lang w:val="es-ES"/>
        </w:rPr>
        <w:t xml:space="preserve">esto? </w:t>
      </w:r>
      <w:r w:rsidR="00C92324">
        <w:rPr>
          <w:rFonts w:cs="Arial"/>
          <w:color w:val="222222"/>
          <w:lang w:val="es-ES"/>
        </w:rPr>
        <w:t>La respuesta es que h</w:t>
      </w:r>
      <w:r w:rsidR="00E640D0">
        <w:rPr>
          <w:rFonts w:cs="Arial"/>
          <w:color w:val="222222"/>
          <w:lang w:val="es-ES"/>
        </w:rPr>
        <w:t>abía divisiones en la iglesia desde su principio</w:t>
      </w:r>
      <w:r w:rsidR="005F441E">
        <w:rPr>
          <w:rFonts w:cs="Arial"/>
          <w:color w:val="222222"/>
          <w:lang w:val="es-ES"/>
        </w:rPr>
        <w:t>, y l</w:t>
      </w:r>
      <w:r w:rsidRPr="00795D02">
        <w:rPr>
          <w:rFonts w:cs="Arial"/>
          <w:color w:val="222222"/>
          <w:lang w:val="es-ES"/>
        </w:rPr>
        <w:t xml:space="preserve">os miembros de la iglesia permitieron que los pecados y </w:t>
      </w:r>
      <w:r>
        <w:rPr>
          <w:rFonts w:cs="Arial"/>
          <w:color w:val="222222"/>
          <w:lang w:val="es-ES"/>
        </w:rPr>
        <w:t>los</w:t>
      </w:r>
      <w:r w:rsidRPr="00795D02">
        <w:rPr>
          <w:rFonts w:cs="Arial"/>
          <w:color w:val="222222"/>
          <w:lang w:val="es-ES"/>
        </w:rPr>
        <w:t xml:space="preserve"> pensamiento</w:t>
      </w:r>
      <w:r>
        <w:rPr>
          <w:rFonts w:cs="Arial"/>
          <w:color w:val="222222"/>
          <w:lang w:val="es-ES"/>
        </w:rPr>
        <w:t>s</w:t>
      </w:r>
      <w:r w:rsidRPr="00795D02">
        <w:rPr>
          <w:rFonts w:cs="Arial"/>
          <w:color w:val="222222"/>
          <w:lang w:val="es-ES"/>
        </w:rPr>
        <w:t xml:space="preserve"> de la ciudad ingresaran a la asamblea local. Corinto e</w:t>
      </w:r>
      <w:r w:rsidR="00A279D1">
        <w:rPr>
          <w:rFonts w:cs="Arial"/>
          <w:color w:val="222222"/>
          <w:lang w:val="es-ES"/>
        </w:rPr>
        <w:t>staba</w:t>
      </w:r>
      <w:r w:rsidRPr="00795D02">
        <w:rPr>
          <w:rFonts w:cs="Arial"/>
          <w:color w:val="222222"/>
          <w:lang w:val="es-ES"/>
        </w:rPr>
        <w:t xml:space="preserve"> llen</w:t>
      </w:r>
      <w:r w:rsidR="00A279D1">
        <w:rPr>
          <w:rFonts w:cs="Arial"/>
          <w:color w:val="222222"/>
          <w:lang w:val="es-ES"/>
        </w:rPr>
        <w:t>o</w:t>
      </w:r>
      <w:r w:rsidRPr="00795D02">
        <w:rPr>
          <w:rFonts w:cs="Arial"/>
          <w:color w:val="222222"/>
          <w:lang w:val="es-ES"/>
        </w:rPr>
        <w:t xml:space="preserve"> de todo tipo de vicios y placeres mundanos. </w:t>
      </w:r>
      <w:r w:rsidR="005F441E">
        <w:rPr>
          <w:rFonts w:cs="Arial"/>
          <w:color w:val="222222"/>
          <w:lang w:val="es-ES"/>
        </w:rPr>
        <w:t xml:space="preserve">Era tan malvada que ni siquiera </w:t>
      </w:r>
      <w:r w:rsidR="004119E5">
        <w:rPr>
          <w:rFonts w:cs="Arial"/>
          <w:color w:val="222222"/>
          <w:lang w:val="es-ES"/>
        </w:rPr>
        <w:t>quiero</w:t>
      </w:r>
      <w:r w:rsidR="005F441E">
        <w:rPr>
          <w:rFonts w:cs="Arial"/>
          <w:color w:val="222222"/>
          <w:lang w:val="es-ES"/>
        </w:rPr>
        <w:t xml:space="preserve"> describir la maldad en aquella ciudad. Déjenme explicar su maldad de esta manera. </w:t>
      </w:r>
      <w:r w:rsidR="00BA294B">
        <w:rPr>
          <w:rFonts w:cs="Arial"/>
          <w:color w:val="222222"/>
          <w:lang w:val="es-ES"/>
        </w:rPr>
        <w:t xml:space="preserve">Una de las acusaciones más baja que uno pudo </w:t>
      </w:r>
      <w:r w:rsidRPr="00795D02">
        <w:rPr>
          <w:rFonts w:cs="Arial"/>
          <w:color w:val="222222"/>
          <w:lang w:val="es-ES"/>
        </w:rPr>
        <w:t>hacer contra un homb</w:t>
      </w:r>
      <w:r w:rsidR="005F441E">
        <w:rPr>
          <w:rFonts w:cs="Arial"/>
          <w:color w:val="222222"/>
          <w:lang w:val="es-ES"/>
        </w:rPr>
        <w:t>re en aquel tiempo</w:t>
      </w:r>
      <w:r w:rsidRPr="00795D02">
        <w:rPr>
          <w:rFonts w:cs="Arial"/>
          <w:color w:val="222222"/>
          <w:lang w:val="es-ES"/>
        </w:rPr>
        <w:t xml:space="preserve"> era acusarlo de ser un "corintio". También era una ciudad orgullosa y filosófica con muchos maestros que promovían su propia sabiduría.</w:t>
      </w:r>
    </w:p>
    <w:p w14:paraId="597EDA2A" w14:textId="4622CEED" w:rsidR="0031782B" w:rsidRPr="00E4159E" w:rsidRDefault="00E640D0" w:rsidP="00161DE9">
      <w:pPr>
        <w:spacing w:after="120" w:line="240" w:lineRule="auto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Hablemos de las divisiones primero. </w:t>
      </w:r>
      <w:r w:rsidR="00E4159E">
        <w:rPr>
          <w:rFonts w:cs="Arial"/>
          <w:color w:val="222222"/>
          <w:lang w:val="es-HN"/>
        </w:rPr>
        <w:t>¿De dónde vinieron divisiones en la iglesia</w:t>
      </w:r>
      <w:r>
        <w:rPr>
          <w:rFonts w:cs="Arial"/>
          <w:color w:val="222222"/>
          <w:lang w:val="es-HN"/>
        </w:rPr>
        <w:t xml:space="preserve">? Como he dicho, estaban ahí desde el principio. Vamos a estudiar un poquito acerca del principio de esta iglesia cuando Pablo fue </w:t>
      </w:r>
      <w:r w:rsidR="005F441E">
        <w:rPr>
          <w:rFonts w:cs="Arial"/>
          <w:color w:val="222222"/>
          <w:lang w:val="es-HN"/>
        </w:rPr>
        <w:t>a la ciudad por primera vez</w:t>
      </w:r>
      <w:r>
        <w:rPr>
          <w:rFonts w:cs="Arial"/>
          <w:color w:val="222222"/>
          <w:lang w:val="es-HN"/>
        </w:rPr>
        <w:t xml:space="preserve"> en Hechos 18.</w:t>
      </w:r>
    </w:p>
    <w:p w14:paraId="22C83E9A" w14:textId="6B498B5E" w:rsidR="0031782B" w:rsidRDefault="00E640D0" w:rsidP="00E640D0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Divisiones desde el principio – Hechos 18:</w:t>
      </w:r>
      <w:r w:rsidR="006D1414" w:rsidRPr="00674FF1">
        <w:rPr>
          <w:rFonts w:cs="Arial"/>
          <w:color w:val="222222"/>
          <w:lang w:val="es-ES"/>
        </w:rPr>
        <w:t>1-</w:t>
      </w:r>
      <w:r w:rsidR="00D0102C">
        <w:rPr>
          <w:rFonts w:cs="Arial"/>
          <w:color w:val="222222"/>
          <w:lang w:val="es-ES"/>
        </w:rPr>
        <w:t>6</w:t>
      </w:r>
    </w:p>
    <w:p w14:paraId="7EF1B924" w14:textId="0F9F0DB3" w:rsidR="00674FF1" w:rsidRDefault="00BA5344" w:rsidP="00E640D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Había divisiones culturales en la sinagoga – </w:t>
      </w:r>
      <w:r w:rsidR="005F441E">
        <w:rPr>
          <w:rFonts w:cs="Arial"/>
          <w:color w:val="222222"/>
          <w:lang w:val="es-ES"/>
        </w:rPr>
        <w:t xml:space="preserve">leamos </w:t>
      </w:r>
      <w:r>
        <w:rPr>
          <w:rFonts w:cs="Arial"/>
          <w:color w:val="222222"/>
          <w:lang w:val="es-ES"/>
        </w:rPr>
        <w:t>v. 4</w:t>
      </w:r>
      <w:r w:rsidR="005F441E">
        <w:rPr>
          <w:rFonts w:cs="Arial"/>
          <w:color w:val="222222"/>
          <w:lang w:val="es-ES"/>
        </w:rPr>
        <w:t xml:space="preserve"> de nuevo</w:t>
      </w:r>
    </w:p>
    <w:p w14:paraId="31D4F5E7" w14:textId="76F64149" w:rsidR="00BA5344" w:rsidRDefault="001F7FD5" w:rsidP="00BA5344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 que estamos acostumbrados de pensar de las palabras judíos y griegos</w:t>
      </w:r>
    </w:p>
    <w:p w14:paraId="6FA4DBEB" w14:textId="22983786" w:rsidR="00BA5344" w:rsidRDefault="001F7FD5" w:rsidP="00BA5344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 que realmente significan - judíos</w:t>
      </w:r>
      <w:r w:rsidR="00BA5344">
        <w:rPr>
          <w:rFonts w:cs="Arial"/>
          <w:color w:val="222222"/>
          <w:lang w:val="es-ES"/>
        </w:rPr>
        <w:t xml:space="preserve"> hebreos</w:t>
      </w:r>
      <w:r>
        <w:rPr>
          <w:rFonts w:cs="Arial"/>
          <w:color w:val="222222"/>
          <w:lang w:val="es-ES"/>
        </w:rPr>
        <w:t xml:space="preserve"> y judíos griegos</w:t>
      </w:r>
    </w:p>
    <w:p w14:paraId="2571F733" w14:textId="7D3F4FF1" w:rsidR="00BA5344" w:rsidRDefault="00BA5344" w:rsidP="00BA5344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Los griegos mencionados en v. 4 no pueden ser gentiles por dos razones</w:t>
      </w:r>
    </w:p>
    <w:p w14:paraId="00EAC12C" w14:textId="0644F06F" w:rsidR="00BA5344" w:rsidRDefault="00BA5344" w:rsidP="00BA5344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Gentiles no estaban permitidos en la sinagoga</w:t>
      </w:r>
    </w:p>
    <w:p w14:paraId="1DC882F5" w14:textId="0504EF2D" w:rsidR="00BA5344" w:rsidRDefault="00BA5344" w:rsidP="00BA5344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¿Qué significa versículo 6 si los griegos en versículo 4 eran gentiles?</w:t>
      </w:r>
    </w:p>
    <w:p w14:paraId="79F32E93" w14:textId="7B18925A" w:rsidR="00674FF1" w:rsidRDefault="00674FF1" w:rsidP="00E640D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</w:t>
      </w:r>
      <w:r w:rsidR="00DD6EC4">
        <w:rPr>
          <w:rFonts w:cs="Arial"/>
          <w:color w:val="222222"/>
          <w:lang w:val="es-ES"/>
        </w:rPr>
        <w:t xml:space="preserve">l significado </w:t>
      </w:r>
      <w:r w:rsidR="00D116C0">
        <w:rPr>
          <w:rFonts w:cs="Arial"/>
          <w:color w:val="222222"/>
          <w:lang w:val="es-ES"/>
        </w:rPr>
        <w:t>de los términos en versículos 4 y 8</w:t>
      </w:r>
    </w:p>
    <w:p w14:paraId="5A239202" w14:textId="7EC92A25" w:rsidR="002F07CF" w:rsidRDefault="002F07CF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La historia de estos términos</w:t>
      </w:r>
    </w:p>
    <w:p w14:paraId="0662CEEC" w14:textId="31D4077A" w:rsidR="002F07CF" w:rsidRPr="00B23F1F" w:rsidRDefault="002F07CF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En Deuteronomio 28, Dios describió a la nación de Israel lo que sucedería si no obedecieran Su Palabra.</w:t>
      </w:r>
      <w:r w:rsidR="00B23F1F" w:rsidRPr="00B23F1F">
        <w:rPr>
          <w:rFonts w:cs="Arial"/>
          <w:color w:val="222222"/>
          <w:lang w:val="es-MX"/>
        </w:rPr>
        <w:t xml:space="preserve"> </w:t>
      </w:r>
      <w:r w:rsidR="00B23F1F">
        <w:rPr>
          <w:rFonts w:cs="Arial"/>
          <w:color w:val="222222"/>
          <w:lang w:val="es-HN"/>
        </w:rPr>
        <w:t>– Deuteronomio 28:15</w:t>
      </w:r>
    </w:p>
    <w:p w14:paraId="2E2F9BB4" w14:textId="7C6D817C" w:rsidR="00B23F1F" w:rsidRPr="00B23F1F" w:rsidRDefault="00B23F1F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HN"/>
        </w:rPr>
        <w:t xml:space="preserve">No vamos a leer todas las maldiciones que </w:t>
      </w:r>
      <w:r w:rsidR="008750EC">
        <w:rPr>
          <w:rFonts w:cs="Arial"/>
          <w:color w:val="222222"/>
          <w:lang w:val="es-HN"/>
        </w:rPr>
        <w:t xml:space="preserve">Dios </w:t>
      </w:r>
      <w:r>
        <w:rPr>
          <w:rFonts w:cs="Arial"/>
          <w:color w:val="222222"/>
          <w:lang w:val="es-HN"/>
        </w:rPr>
        <w:t>pronunció contra ellos, pero quiero que leamos el versículo 64 del mismo capítulo.</w:t>
      </w:r>
      <w:r w:rsidR="008750EC">
        <w:rPr>
          <w:rFonts w:cs="Arial"/>
          <w:color w:val="222222"/>
          <w:lang w:val="es-HN"/>
        </w:rPr>
        <w:t xml:space="preserve"> Dios sí cumplió esa promesa.</w:t>
      </w:r>
    </w:p>
    <w:p w14:paraId="6206D2E9" w14:textId="69D30EE0" w:rsidR="00B23F1F" w:rsidRDefault="008750EC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lastRenderedPageBreak/>
        <w:t xml:space="preserve">Los asirios llevaron captivo el reino de Israel a </w:t>
      </w:r>
      <w:r w:rsidRPr="008750EC">
        <w:rPr>
          <w:rFonts w:cs="Arial"/>
          <w:color w:val="222222"/>
          <w:lang w:val="es-ES"/>
        </w:rPr>
        <w:t>Asiria</w:t>
      </w:r>
      <w:r>
        <w:rPr>
          <w:rFonts w:cs="Arial"/>
          <w:color w:val="222222"/>
          <w:lang w:val="es-ES"/>
        </w:rPr>
        <w:t>.</w:t>
      </w:r>
    </w:p>
    <w:p w14:paraId="71840E4E" w14:textId="7F0D1043" w:rsidR="008750EC" w:rsidRDefault="008750EC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Luego los babilonios llevaron captivo el reino de Judá a Babilonia.</w:t>
      </w:r>
    </w:p>
    <w:p w14:paraId="3335DA18" w14:textId="1B769786" w:rsidR="008750EC" w:rsidRDefault="008750EC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Años más tarde</w:t>
      </w:r>
      <w:r w:rsidR="00562124">
        <w:rPr>
          <w:rFonts w:cs="Arial"/>
          <w:color w:val="222222"/>
          <w:lang w:val="es-ES"/>
        </w:rPr>
        <w:t xml:space="preserve"> comunidades judías existían en diferentes partes del mundo.</w:t>
      </w:r>
    </w:p>
    <w:p w14:paraId="78B37091" w14:textId="3173748D" w:rsidR="00D116C0" w:rsidRDefault="00D116C0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Judíos griegos – judíos que </w:t>
      </w:r>
      <w:r w:rsidRPr="00D116C0">
        <w:rPr>
          <w:rFonts w:cs="Arial"/>
          <w:color w:val="222222"/>
          <w:lang w:val="es-ES"/>
        </w:rPr>
        <w:t xml:space="preserve">vivían en el imperio griego en la dispersión. Su estilo de vida fue influenciado por el rey de Siria, Antíoco IV Epífanes, en el tiempo </w:t>
      </w:r>
      <w:r>
        <w:rPr>
          <w:rFonts w:cs="Arial"/>
          <w:color w:val="222222"/>
          <w:lang w:val="es-ES"/>
        </w:rPr>
        <w:t>entre al Antiguo Testamento y el Nuevo T</w:t>
      </w:r>
      <w:r w:rsidRPr="00D116C0">
        <w:rPr>
          <w:rFonts w:cs="Arial"/>
          <w:color w:val="222222"/>
          <w:lang w:val="es-ES"/>
        </w:rPr>
        <w:t>estamento</w:t>
      </w:r>
      <w:r>
        <w:rPr>
          <w:rFonts w:cs="Arial"/>
          <w:color w:val="222222"/>
          <w:lang w:val="es-ES"/>
        </w:rPr>
        <w:t>.</w:t>
      </w:r>
    </w:p>
    <w:p w14:paraId="215D9492" w14:textId="4F2CB320" w:rsidR="00D116C0" w:rsidRDefault="00D116C0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Judíos hebreos – judíos que vivían en el área de España</w:t>
      </w:r>
      <w:r w:rsidR="00CB485B">
        <w:rPr>
          <w:rFonts w:cs="Arial"/>
          <w:color w:val="222222"/>
          <w:lang w:val="es-ES"/>
        </w:rPr>
        <w:t xml:space="preserve"> en la dispersión. Quienes </w:t>
      </w:r>
      <w:r w:rsidR="00CB485B" w:rsidRPr="00CB485B">
        <w:rPr>
          <w:rFonts w:cs="Arial"/>
          <w:color w:val="222222"/>
          <w:lang w:val="es-ES"/>
        </w:rPr>
        <w:t>permanec</w:t>
      </w:r>
      <w:r w:rsidR="00CB485B">
        <w:rPr>
          <w:rFonts w:cs="Arial"/>
          <w:color w:val="222222"/>
          <w:lang w:val="es-ES"/>
        </w:rPr>
        <w:t>ía</w:t>
      </w:r>
      <w:r w:rsidR="00CB485B" w:rsidRPr="00CB485B">
        <w:rPr>
          <w:rFonts w:cs="Arial"/>
          <w:color w:val="222222"/>
          <w:lang w:val="es-ES"/>
        </w:rPr>
        <w:t>n ligados a la cultura hispánica</w:t>
      </w:r>
      <w:r w:rsidR="00992F0B">
        <w:rPr>
          <w:rFonts w:cs="Arial"/>
          <w:color w:val="222222"/>
          <w:lang w:val="es-ES"/>
        </w:rPr>
        <w:t xml:space="preserve"> y la cultura hebraica</w:t>
      </w:r>
      <w:r w:rsidR="00CB485B">
        <w:rPr>
          <w:rFonts w:cs="Arial"/>
          <w:color w:val="222222"/>
          <w:lang w:val="es-ES"/>
        </w:rPr>
        <w:t>.</w:t>
      </w:r>
    </w:p>
    <w:p w14:paraId="56542723" w14:textId="7DED5C64" w:rsidR="00CB485B" w:rsidRDefault="00CB485B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Los judíos hebreos menospreciaban a los judíos griegos.</w:t>
      </w:r>
    </w:p>
    <w:p w14:paraId="18117FDE" w14:textId="4992B349" w:rsidR="00674FF1" w:rsidRPr="00674FF1" w:rsidRDefault="00924FD2" w:rsidP="00E640D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Ambas divisiones culturales</w:t>
      </w:r>
      <w:r w:rsidR="003C0406">
        <w:rPr>
          <w:rFonts w:cs="Arial"/>
          <w:color w:val="222222"/>
          <w:lang w:val="es-ES"/>
        </w:rPr>
        <w:t xml:space="preserve"> en la sinagoga tenía</w:t>
      </w:r>
      <w:r>
        <w:rPr>
          <w:rFonts w:cs="Arial"/>
          <w:color w:val="222222"/>
          <w:lang w:val="es-ES"/>
        </w:rPr>
        <w:t>n su propio principal</w:t>
      </w:r>
    </w:p>
    <w:p w14:paraId="255B6937" w14:textId="5862C2D2" w:rsidR="0031782B" w:rsidRPr="00924FD2" w:rsidRDefault="00924FD2" w:rsidP="0089481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ES"/>
        </w:rPr>
        <w:t xml:space="preserve">El rabino de los judíos </w:t>
      </w:r>
      <w:r w:rsidRPr="00924FD2">
        <w:rPr>
          <w:rFonts w:cs="Arial"/>
          <w:color w:val="222222"/>
          <w:lang w:val="es-ES"/>
        </w:rPr>
        <w:t xml:space="preserve">hebreos </w:t>
      </w:r>
      <w:r>
        <w:rPr>
          <w:rFonts w:cs="Arial"/>
          <w:color w:val="222222"/>
          <w:lang w:val="es-ES"/>
        </w:rPr>
        <w:t>se llamaba Cri</w:t>
      </w:r>
      <w:r w:rsidRPr="00924FD2">
        <w:rPr>
          <w:rFonts w:cs="Arial"/>
          <w:color w:val="222222"/>
          <w:lang w:val="es-ES"/>
        </w:rPr>
        <w:t>spo. Su nombre era hebreo.</w:t>
      </w:r>
      <w:r>
        <w:rPr>
          <w:rFonts w:cs="Arial"/>
          <w:color w:val="222222"/>
          <w:lang w:val="es-ES"/>
        </w:rPr>
        <w:t xml:space="preserve"> – v. 8</w:t>
      </w:r>
    </w:p>
    <w:p w14:paraId="5FD8CB14" w14:textId="195C7133" w:rsidR="00924FD2" w:rsidRPr="00674FF1" w:rsidRDefault="00924FD2" w:rsidP="0089481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ES"/>
        </w:rPr>
        <w:t>El rabino de los judíos griegos se llamaba Sóstenes. Su nombre era griego. – v. 17</w:t>
      </w:r>
    </w:p>
    <w:p w14:paraId="257F2B76" w14:textId="6A62E014" w:rsidR="00674FF1" w:rsidRDefault="00120422" w:rsidP="0089481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Cómo las </w:t>
      </w:r>
      <w:r w:rsidRPr="00894810">
        <w:rPr>
          <w:rFonts w:cs="Arial"/>
          <w:color w:val="222222"/>
          <w:lang w:val="es-ES"/>
        </w:rPr>
        <w:t>divisiones</w:t>
      </w:r>
      <w:r>
        <w:rPr>
          <w:rFonts w:cs="Arial"/>
          <w:color w:val="222222"/>
          <w:lang w:val="es-HN"/>
        </w:rPr>
        <w:t xml:space="preserve"> afectaban a la iglesia – 1 Corintios 1:10-13</w:t>
      </w:r>
    </w:p>
    <w:p w14:paraId="6E3B3C19" w14:textId="57C8A0C0" w:rsidR="00156ABC" w:rsidRDefault="00156ABC" w:rsidP="0089481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Antes </w:t>
      </w:r>
      <w:r w:rsidRPr="00894810">
        <w:rPr>
          <w:rFonts w:cs="Arial"/>
          <w:color w:val="222222"/>
          <w:lang w:val="es-ES"/>
        </w:rPr>
        <w:t>pensaba</w:t>
      </w:r>
      <w:r>
        <w:rPr>
          <w:rFonts w:cs="Arial"/>
          <w:color w:val="222222"/>
          <w:lang w:val="es-HN"/>
        </w:rPr>
        <w:t xml:space="preserve"> que el versículo 12 se refería a la predicación de estas personas</w:t>
      </w:r>
    </w:p>
    <w:p w14:paraId="46CBCAD4" w14:textId="7D1299AC" w:rsidR="00156ABC" w:rsidRDefault="003C1CFE" w:rsidP="0089481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Ahora pienso que tiene que ver con las divisiones</w:t>
      </w:r>
      <w:r w:rsidR="008F4B81">
        <w:rPr>
          <w:rFonts w:cs="Arial"/>
          <w:color w:val="222222"/>
          <w:lang w:val="es-HN"/>
        </w:rPr>
        <w:t xml:space="preserve"> culturales</w:t>
      </w:r>
      <w:r w:rsidR="003271CB">
        <w:rPr>
          <w:rFonts w:cs="Arial"/>
          <w:color w:val="222222"/>
          <w:lang w:val="es-HN"/>
        </w:rPr>
        <w:t xml:space="preserve"> de los judíos</w:t>
      </w:r>
    </w:p>
    <w:p w14:paraId="59F51412" w14:textId="713A0BB3" w:rsidR="003C1CFE" w:rsidRDefault="003C1CFE" w:rsidP="00894810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Pablo – </w:t>
      </w:r>
      <w:r w:rsidRPr="00894810">
        <w:rPr>
          <w:rFonts w:cs="Arial"/>
          <w:color w:val="222222"/>
          <w:lang w:val="es-ES"/>
        </w:rPr>
        <w:t>Gálatas</w:t>
      </w:r>
      <w:r>
        <w:rPr>
          <w:rFonts w:cs="Arial"/>
          <w:color w:val="222222"/>
          <w:lang w:val="es-HN"/>
        </w:rPr>
        <w:t xml:space="preserve"> 2:6-9 – ministerio a los gentiles</w:t>
      </w:r>
    </w:p>
    <w:p w14:paraId="5ADFCF62" w14:textId="4F698032" w:rsidR="003C1CFE" w:rsidRDefault="005D52F0" w:rsidP="00894810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 w:rsidRPr="00894810">
        <w:rPr>
          <w:rFonts w:cs="Arial"/>
          <w:color w:val="222222"/>
          <w:lang w:val="es-ES"/>
        </w:rPr>
        <w:t>Apolos</w:t>
      </w:r>
      <w:r>
        <w:rPr>
          <w:rFonts w:cs="Arial"/>
          <w:color w:val="222222"/>
          <w:lang w:val="es-HN"/>
        </w:rPr>
        <w:t xml:space="preserve"> – Hechos 18:24-28 – un judío griego</w:t>
      </w:r>
    </w:p>
    <w:p w14:paraId="11DDB3B4" w14:textId="2446448F" w:rsidR="005D52F0" w:rsidRDefault="005D52F0" w:rsidP="00894810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 w:rsidRPr="00894810">
        <w:rPr>
          <w:rFonts w:cs="Arial"/>
          <w:color w:val="222222"/>
          <w:lang w:val="es-ES"/>
        </w:rPr>
        <w:t>Pedro</w:t>
      </w:r>
      <w:r>
        <w:rPr>
          <w:rFonts w:cs="Arial"/>
          <w:color w:val="222222"/>
          <w:lang w:val="es-HN"/>
        </w:rPr>
        <w:t xml:space="preserve"> – Gálatas 2:8 – apostolado de la circuncisión, un judío hebreo</w:t>
      </w:r>
    </w:p>
    <w:p w14:paraId="1D67E378" w14:textId="5F30014B" w:rsidR="005D52F0" w:rsidRPr="002F25E8" w:rsidRDefault="005D52F0" w:rsidP="00894810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 w:rsidRPr="00894810">
        <w:rPr>
          <w:rFonts w:cs="Arial"/>
          <w:color w:val="222222"/>
          <w:lang w:val="es-ES"/>
        </w:rPr>
        <w:t>Cristo</w:t>
      </w:r>
      <w:r>
        <w:rPr>
          <w:rFonts w:cs="Arial"/>
          <w:color w:val="222222"/>
          <w:lang w:val="es-HN"/>
        </w:rPr>
        <w:t xml:space="preserve"> </w:t>
      </w:r>
      <w:r w:rsidR="00EA5D68">
        <w:rPr>
          <w:rFonts w:cs="Arial"/>
          <w:color w:val="222222"/>
          <w:lang w:val="es-HN"/>
        </w:rPr>
        <w:t xml:space="preserve">– </w:t>
      </w:r>
      <w:r w:rsidR="00250697">
        <w:rPr>
          <w:rFonts w:cs="Arial"/>
          <w:color w:val="222222"/>
          <w:lang w:val="es-HN"/>
        </w:rPr>
        <w:t xml:space="preserve">pienso que </w:t>
      </w:r>
      <w:r w:rsidR="00EA5D68">
        <w:rPr>
          <w:rFonts w:cs="Arial"/>
          <w:color w:val="222222"/>
          <w:lang w:val="es-HN"/>
        </w:rPr>
        <w:t>puede ser una de dos cosas, mi opinión</w:t>
      </w:r>
    </w:p>
    <w:p w14:paraId="687FFCD3" w14:textId="4E4057AA" w:rsidR="002F25E8" w:rsidRDefault="002F25E8" w:rsidP="00894810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Estaban tratando de ser super espirituales</w:t>
      </w:r>
    </w:p>
    <w:p w14:paraId="16CB3B17" w14:textId="6BB81CEB" w:rsidR="002F25E8" w:rsidRDefault="002F25E8" w:rsidP="00BE37FE">
      <w:pPr>
        <w:pStyle w:val="ListParagraph"/>
        <w:numPr>
          <w:ilvl w:val="4"/>
          <w:numId w:val="2"/>
        </w:numPr>
        <w:spacing w:after="120" w:line="240" w:lineRule="auto"/>
        <w:ind w:left="1987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Reconocían que su salvación y bautismo los unían a Cristo y querían animar a los otros creyentes de renunciar sus facciones.</w:t>
      </w:r>
    </w:p>
    <w:p w14:paraId="66D919F5" w14:textId="77777777" w:rsidR="004F2879" w:rsidRPr="001E387F" w:rsidRDefault="001E387F" w:rsidP="008815BA">
      <w:pPr>
        <w:spacing w:after="0" w:line="240" w:lineRule="auto"/>
        <w:rPr>
          <w:b/>
          <w:lang w:val="es-MX"/>
        </w:rPr>
      </w:pPr>
      <w:r w:rsidRPr="001E387F">
        <w:rPr>
          <w:b/>
          <w:lang w:val="es-MX"/>
        </w:rPr>
        <w:t>Conclusión</w:t>
      </w:r>
    </w:p>
    <w:p w14:paraId="633C9C42" w14:textId="080B8A45" w:rsidR="00250697" w:rsidRDefault="00DE179C" w:rsidP="00953540">
      <w:pPr>
        <w:spacing w:after="0" w:line="240" w:lineRule="auto"/>
        <w:rPr>
          <w:lang w:val="es-MX"/>
        </w:rPr>
      </w:pPr>
      <w:r>
        <w:rPr>
          <w:lang w:val="es-MX"/>
        </w:rPr>
        <w:t xml:space="preserve">La iglesia en Corinto tenía muchos problemas. </w:t>
      </w:r>
      <w:r w:rsidR="00250697">
        <w:rPr>
          <w:lang w:val="es-MX"/>
        </w:rPr>
        <w:t xml:space="preserve">Lo que hemos visto esta noche es </w:t>
      </w:r>
      <w:r>
        <w:rPr>
          <w:lang w:val="es-MX"/>
        </w:rPr>
        <w:t xml:space="preserve">la </w:t>
      </w:r>
      <w:r w:rsidR="00324A9E">
        <w:rPr>
          <w:lang w:val="es-MX"/>
        </w:rPr>
        <w:t xml:space="preserve">división cultural </w:t>
      </w:r>
      <w:r>
        <w:rPr>
          <w:lang w:val="es-MX"/>
        </w:rPr>
        <w:t>entre los miembro</w:t>
      </w:r>
      <w:r w:rsidR="00250697">
        <w:rPr>
          <w:lang w:val="es-MX"/>
        </w:rPr>
        <w:t>s</w:t>
      </w:r>
      <w:r>
        <w:rPr>
          <w:lang w:val="es-MX"/>
        </w:rPr>
        <w:t xml:space="preserve">. </w:t>
      </w:r>
      <w:r w:rsidR="00324A9E">
        <w:rPr>
          <w:lang w:val="es-MX"/>
        </w:rPr>
        <w:t>Y aunque creo que no hay tales divisiones en nuestra iglesia, una y otr</w:t>
      </w:r>
      <w:r w:rsidR="00591B26">
        <w:rPr>
          <w:lang w:val="es-MX"/>
        </w:rPr>
        <w:t>a vez la Palabra de Dios nos anima a ser unidos en Cristo Jesús, de tener el mismo sentir entre nosotros y que seamos</w:t>
      </w:r>
      <w:r w:rsidR="00591B26" w:rsidRPr="00591B26">
        <w:rPr>
          <w:lang w:val="es-MX"/>
        </w:rPr>
        <w:t xml:space="preserve"> solícitos en guardar la unidad del Espíritu en el vínculo de la paz</w:t>
      </w:r>
      <w:r w:rsidR="00591B26">
        <w:rPr>
          <w:lang w:val="es-MX"/>
        </w:rPr>
        <w:t>. Que</w:t>
      </w:r>
      <w:r w:rsidR="009D21EA">
        <w:rPr>
          <w:lang w:val="es-MX"/>
        </w:rPr>
        <w:t xml:space="preserve"> Dios </w:t>
      </w:r>
      <w:r w:rsidR="00591B26">
        <w:rPr>
          <w:lang w:val="es-MX"/>
        </w:rPr>
        <w:t xml:space="preserve">nos </w:t>
      </w:r>
      <w:r w:rsidR="009D21EA">
        <w:rPr>
          <w:lang w:val="es-MX"/>
        </w:rPr>
        <w:t xml:space="preserve">ayude a </w:t>
      </w:r>
      <w:r w:rsidR="00591B26">
        <w:rPr>
          <w:lang w:val="es-MX"/>
        </w:rPr>
        <w:t>tener la unidad que Él quiere.</w:t>
      </w:r>
      <w:r w:rsidR="009D21EA">
        <w:rPr>
          <w:lang w:val="es-MX"/>
        </w:rPr>
        <w:t xml:space="preserve"> </w:t>
      </w:r>
      <w:r w:rsidR="00B73241">
        <w:rPr>
          <w:lang w:val="es-MX"/>
        </w:rPr>
        <w:t>Que Dio</w:t>
      </w:r>
      <w:r w:rsidR="009D21EA">
        <w:rPr>
          <w:lang w:val="es-MX"/>
        </w:rPr>
        <w:t>s</w:t>
      </w:r>
      <w:r w:rsidR="00B73241">
        <w:rPr>
          <w:lang w:val="es-MX"/>
        </w:rPr>
        <w:t xml:space="preserve"> bendiga a Su Palabra.</w:t>
      </w:r>
    </w:p>
    <w:p w14:paraId="3DC42ECA" w14:textId="77777777" w:rsidR="00953540" w:rsidRPr="00562124" w:rsidRDefault="00953540" w:rsidP="00953540">
      <w:pPr>
        <w:spacing w:after="0" w:line="240" w:lineRule="auto"/>
        <w:rPr>
          <w:lang w:val="es-MX"/>
        </w:rPr>
      </w:pPr>
    </w:p>
    <w:sectPr w:rsidR="00953540" w:rsidRPr="00562124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A23A3"/>
    <w:multiLevelType w:val="hybridMultilevel"/>
    <w:tmpl w:val="2D10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20E62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13ACA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BA"/>
    <w:rsid w:val="00000465"/>
    <w:rsid w:val="00012F5F"/>
    <w:rsid w:val="00030584"/>
    <w:rsid w:val="00032242"/>
    <w:rsid w:val="00034A7C"/>
    <w:rsid w:val="000420F3"/>
    <w:rsid w:val="000441CD"/>
    <w:rsid w:val="00061A28"/>
    <w:rsid w:val="00065834"/>
    <w:rsid w:val="000679C1"/>
    <w:rsid w:val="0007052D"/>
    <w:rsid w:val="00073589"/>
    <w:rsid w:val="00077788"/>
    <w:rsid w:val="000B123F"/>
    <w:rsid w:val="000E4B4C"/>
    <w:rsid w:val="000E56C4"/>
    <w:rsid w:val="00112253"/>
    <w:rsid w:val="00113B69"/>
    <w:rsid w:val="00116E78"/>
    <w:rsid w:val="001172D9"/>
    <w:rsid w:val="00120422"/>
    <w:rsid w:val="00146915"/>
    <w:rsid w:val="00156ABC"/>
    <w:rsid w:val="00160D89"/>
    <w:rsid w:val="00161DE9"/>
    <w:rsid w:val="001C3514"/>
    <w:rsid w:val="001E0979"/>
    <w:rsid w:val="001E387F"/>
    <w:rsid w:val="001F73CE"/>
    <w:rsid w:val="001F7FD5"/>
    <w:rsid w:val="002201A9"/>
    <w:rsid w:val="0022387C"/>
    <w:rsid w:val="00250697"/>
    <w:rsid w:val="0027368D"/>
    <w:rsid w:val="002A1D69"/>
    <w:rsid w:val="002E5135"/>
    <w:rsid w:val="002F07CF"/>
    <w:rsid w:val="002F25E8"/>
    <w:rsid w:val="00311878"/>
    <w:rsid w:val="0031782B"/>
    <w:rsid w:val="00317DB7"/>
    <w:rsid w:val="00324A9E"/>
    <w:rsid w:val="003271CB"/>
    <w:rsid w:val="00334F05"/>
    <w:rsid w:val="003462FB"/>
    <w:rsid w:val="00364C23"/>
    <w:rsid w:val="0039347D"/>
    <w:rsid w:val="003B0A31"/>
    <w:rsid w:val="003C0406"/>
    <w:rsid w:val="003C19C6"/>
    <w:rsid w:val="003C1ACE"/>
    <w:rsid w:val="003C1CFE"/>
    <w:rsid w:val="003C3120"/>
    <w:rsid w:val="003C3EFE"/>
    <w:rsid w:val="003C622D"/>
    <w:rsid w:val="003E0421"/>
    <w:rsid w:val="00402DD2"/>
    <w:rsid w:val="004119E5"/>
    <w:rsid w:val="004262EB"/>
    <w:rsid w:val="00426D49"/>
    <w:rsid w:val="004320F1"/>
    <w:rsid w:val="00434DF2"/>
    <w:rsid w:val="00436812"/>
    <w:rsid w:val="00475E55"/>
    <w:rsid w:val="00492CE1"/>
    <w:rsid w:val="00497A5C"/>
    <w:rsid w:val="00497ACE"/>
    <w:rsid w:val="004C6A95"/>
    <w:rsid w:val="004D2A63"/>
    <w:rsid w:val="004E1942"/>
    <w:rsid w:val="004E31CD"/>
    <w:rsid w:val="004F2879"/>
    <w:rsid w:val="00516ADB"/>
    <w:rsid w:val="00562124"/>
    <w:rsid w:val="00573DB1"/>
    <w:rsid w:val="00591B26"/>
    <w:rsid w:val="00592103"/>
    <w:rsid w:val="005B3015"/>
    <w:rsid w:val="005C2119"/>
    <w:rsid w:val="005C4BCD"/>
    <w:rsid w:val="005D52F0"/>
    <w:rsid w:val="005E47B0"/>
    <w:rsid w:val="005F441E"/>
    <w:rsid w:val="005F5FE0"/>
    <w:rsid w:val="00604EF4"/>
    <w:rsid w:val="0061727C"/>
    <w:rsid w:val="006260A1"/>
    <w:rsid w:val="006333B8"/>
    <w:rsid w:val="006729E4"/>
    <w:rsid w:val="00674FF1"/>
    <w:rsid w:val="00696023"/>
    <w:rsid w:val="006A1CA1"/>
    <w:rsid w:val="006C60B4"/>
    <w:rsid w:val="006D1414"/>
    <w:rsid w:val="00701ADC"/>
    <w:rsid w:val="0073685C"/>
    <w:rsid w:val="00742CED"/>
    <w:rsid w:val="0076692E"/>
    <w:rsid w:val="007753CD"/>
    <w:rsid w:val="00787474"/>
    <w:rsid w:val="00795D02"/>
    <w:rsid w:val="007A7CDF"/>
    <w:rsid w:val="007B1C83"/>
    <w:rsid w:val="007C48DC"/>
    <w:rsid w:val="007C5A27"/>
    <w:rsid w:val="007D0785"/>
    <w:rsid w:val="007D5364"/>
    <w:rsid w:val="007F3E17"/>
    <w:rsid w:val="00820192"/>
    <w:rsid w:val="0084051A"/>
    <w:rsid w:val="00851437"/>
    <w:rsid w:val="008604E7"/>
    <w:rsid w:val="0086426C"/>
    <w:rsid w:val="008750EC"/>
    <w:rsid w:val="008815BA"/>
    <w:rsid w:val="00891701"/>
    <w:rsid w:val="00894810"/>
    <w:rsid w:val="008B130E"/>
    <w:rsid w:val="008D201D"/>
    <w:rsid w:val="008F1399"/>
    <w:rsid w:val="008F4B81"/>
    <w:rsid w:val="00915FBA"/>
    <w:rsid w:val="00924FD2"/>
    <w:rsid w:val="00951956"/>
    <w:rsid w:val="00953540"/>
    <w:rsid w:val="0098487E"/>
    <w:rsid w:val="00985FB4"/>
    <w:rsid w:val="0099245C"/>
    <w:rsid w:val="00992F0B"/>
    <w:rsid w:val="009D135B"/>
    <w:rsid w:val="009D21EA"/>
    <w:rsid w:val="009D4284"/>
    <w:rsid w:val="009D78D0"/>
    <w:rsid w:val="009E6513"/>
    <w:rsid w:val="009F368E"/>
    <w:rsid w:val="00A02BEF"/>
    <w:rsid w:val="00A15268"/>
    <w:rsid w:val="00A279D1"/>
    <w:rsid w:val="00A41F06"/>
    <w:rsid w:val="00A8223F"/>
    <w:rsid w:val="00A96F27"/>
    <w:rsid w:val="00A97F0F"/>
    <w:rsid w:val="00AB638D"/>
    <w:rsid w:val="00AD2A88"/>
    <w:rsid w:val="00AD4212"/>
    <w:rsid w:val="00B121B6"/>
    <w:rsid w:val="00B13022"/>
    <w:rsid w:val="00B23F1F"/>
    <w:rsid w:val="00B26B75"/>
    <w:rsid w:val="00B31CCD"/>
    <w:rsid w:val="00B41220"/>
    <w:rsid w:val="00B5402A"/>
    <w:rsid w:val="00B63232"/>
    <w:rsid w:val="00B66BDD"/>
    <w:rsid w:val="00B72376"/>
    <w:rsid w:val="00B73241"/>
    <w:rsid w:val="00B733D2"/>
    <w:rsid w:val="00B745A2"/>
    <w:rsid w:val="00B9359B"/>
    <w:rsid w:val="00BA294B"/>
    <w:rsid w:val="00BA5344"/>
    <w:rsid w:val="00BC2D38"/>
    <w:rsid w:val="00BE1940"/>
    <w:rsid w:val="00BE37FE"/>
    <w:rsid w:val="00C07E17"/>
    <w:rsid w:val="00C147AE"/>
    <w:rsid w:val="00C23088"/>
    <w:rsid w:val="00C407E6"/>
    <w:rsid w:val="00C555C3"/>
    <w:rsid w:val="00C87838"/>
    <w:rsid w:val="00C9148D"/>
    <w:rsid w:val="00C92324"/>
    <w:rsid w:val="00CA4951"/>
    <w:rsid w:val="00CB3B66"/>
    <w:rsid w:val="00CB485B"/>
    <w:rsid w:val="00CC1158"/>
    <w:rsid w:val="00CC489D"/>
    <w:rsid w:val="00CC71B7"/>
    <w:rsid w:val="00CE6C87"/>
    <w:rsid w:val="00CF2CEF"/>
    <w:rsid w:val="00D0102C"/>
    <w:rsid w:val="00D078D9"/>
    <w:rsid w:val="00D115D0"/>
    <w:rsid w:val="00D116C0"/>
    <w:rsid w:val="00D31A1F"/>
    <w:rsid w:val="00D43B49"/>
    <w:rsid w:val="00DA1859"/>
    <w:rsid w:val="00DC0097"/>
    <w:rsid w:val="00DC27D4"/>
    <w:rsid w:val="00DC3816"/>
    <w:rsid w:val="00DD2861"/>
    <w:rsid w:val="00DD5B26"/>
    <w:rsid w:val="00DD6EC4"/>
    <w:rsid w:val="00DE179C"/>
    <w:rsid w:val="00E27D60"/>
    <w:rsid w:val="00E4159E"/>
    <w:rsid w:val="00E640D0"/>
    <w:rsid w:val="00E70CEC"/>
    <w:rsid w:val="00E769CB"/>
    <w:rsid w:val="00E87355"/>
    <w:rsid w:val="00E95A9A"/>
    <w:rsid w:val="00E97535"/>
    <w:rsid w:val="00EA2EDB"/>
    <w:rsid w:val="00EA5D68"/>
    <w:rsid w:val="00EB0117"/>
    <w:rsid w:val="00EB098C"/>
    <w:rsid w:val="00F17F38"/>
    <w:rsid w:val="00F26B6F"/>
    <w:rsid w:val="00F3223D"/>
    <w:rsid w:val="00F32698"/>
    <w:rsid w:val="00F555E9"/>
    <w:rsid w:val="00F66944"/>
    <w:rsid w:val="00F80997"/>
    <w:rsid w:val="00F832B0"/>
    <w:rsid w:val="00FB475D"/>
    <w:rsid w:val="00FC40B8"/>
    <w:rsid w:val="00FD113B"/>
    <w:rsid w:val="00FD4BDD"/>
    <w:rsid w:val="00FD4DB5"/>
    <w:rsid w:val="00F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D375"/>
  <w15:docId w15:val="{225E2D63-F3E3-4BC8-92A6-37C5BDF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1E3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45393-B1EC-4879-A832-3BB47A500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Bartimeo El Ciego</vt:lpstr>
    </vt:vector>
  </TitlesOfParts>
  <Company>Toshiba</Company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Bartimeo El Ciego</dc:title>
  <dc:creator>Steven D. Anner</dc:creator>
  <cp:keywords>sermones</cp:keywords>
  <dc:description>Predicado en Iglesia Bautista Lakewood</dc:description>
  <cp:lastModifiedBy>Steven Anner</cp:lastModifiedBy>
  <cp:revision>5</cp:revision>
  <dcterms:created xsi:type="dcterms:W3CDTF">2019-06-29T16:43:00Z</dcterms:created>
  <dcterms:modified xsi:type="dcterms:W3CDTF">2020-04-20T19:12:00Z</dcterms:modified>
</cp:coreProperties>
</file>