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41C1" w:rsidRPr="00955C27" w:rsidRDefault="00366899" w:rsidP="008815BA">
      <w:pPr>
        <w:spacing w:after="0" w:line="240" w:lineRule="auto"/>
        <w:rPr>
          <w:sz w:val="40"/>
          <w:szCs w:val="40"/>
          <w:lang w:val="es-MX"/>
        </w:rPr>
      </w:pPr>
      <w:r w:rsidRPr="00955C27">
        <w:rPr>
          <w:sz w:val="40"/>
          <w:szCs w:val="40"/>
          <w:lang w:val="es-MX"/>
        </w:rPr>
        <w:t>La Importancia de Nuestras Palabras</w:t>
      </w:r>
    </w:p>
    <w:p w:rsidR="008815BA" w:rsidRPr="00955C27" w:rsidRDefault="008815BA" w:rsidP="008815BA">
      <w:pPr>
        <w:spacing w:after="0" w:line="240" w:lineRule="auto"/>
        <w:rPr>
          <w:lang w:val="es-MX"/>
        </w:rPr>
      </w:pPr>
    </w:p>
    <w:p w:rsidR="007C48DC" w:rsidRPr="00955C27" w:rsidRDefault="00366899" w:rsidP="008815BA">
      <w:pPr>
        <w:spacing w:after="0" w:line="240" w:lineRule="auto"/>
        <w:rPr>
          <w:lang w:val="es-MX"/>
        </w:rPr>
      </w:pPr>
      <w:r w:rsidRPr="00955C27">
        <w:rPr>
          <w:lang w:val="es-MX"/>
        </w:rPr>
        <w:t>Leer: 2 Timoteo 2:11-21</w:t>
      </w:r>
    </w:p>
    <w:p w:rsidR="007C48DC" w:rsidRPr="00955C27" w:rsidRDefault="007C48DC" w:rsidP="008815BA">
      <w:pPr>
        <w:spacing w:after="0" w:line="240" w:lineRule="auto"/>
        <w:rPr>
          <w:lang w:val="es-MX"/>
        </w:rPr>
      </w:pPr>
    </w:p>
    <w:p w:rsidR="008815BA" w:rsidRPr="00955C27" w:rsidRDefault="008815BA" w:rsidP="008815BA">
      <w:pPr>
        <w:spacing w:after="0" w:line="240" w:lineRule="auto"/>
        <w:rPr>
          <w:b/>
          <w:lang w:val="es-MX"/>
        </w:rPr>
      </w:pPr>
      <w:r w:rsidRPr="00955C27">
        <w:rPr>
          <w:b/>
          <w:lang w:val="es-MX"/>
        </w:rPr>
        <w:t>Introducción</w:t>
      </w:r>
    </w:p>
    <w:p w:rsidR="00366899" w:rsidRPr="00955C27" w:rsidRDefault="00366899" w:rsidP="008815BA">
      <w:pPr>
        <w:spacing w:after="0" w:line="240" w:lineRule="auto"/>
        <w:rPr>
          <w:rStyle w:val="hps"/>
          <w:rFonts w:cs="Arial"/>
          <w:lang w:val="es-MX"/>
        </w:rPr>
      </w:pPr>
      <w:r w:rsidRPr="00955C27">
        <w:rPr>
          <w:rStyle w:val="hps"/>
          <w:rFonts w:cs="Arial"/>
          <w:lang w:val="es-ES"/>
        </w:rPr>
        <w:t xml:space="preserve">En el pasaje que </w:t>
      </w:r>
      <w:r w:rsidRPr="00955C27">
        <w:rPr>
          <w:rStyle w:val="hps"/>
          <w:rFonts w:cs="Arial"/>
          <w:lang w:val="es-MX"/>
        </w:rPr>
        <w:t>leímos, es interesante cuantas veces los versículos se refieren a lo que decimos.</w:t>
      </w:r>
    </w:p>
    <w:p w:rsidR="00ED516A" w:rsidRPr="00955C27" w:rsidRDefault="00366899" w:rsidP="00366899">
      <w:pPr>
        <w:pStyle w:val="ListParagraph"/>
        <w:numPr>
          <w:ilvl w:val="0"/>
          <w:numId w:val="8"/>
        </w:numPr>
        <w:spacing w:after="0" w:line="240" w:lineRule="auto"/>
        <w:ind w:left="720"/>
        <w:rPr>
          <w:rStyle w:val="hps"/>
          <w:rFonts w:cs="Arial"/>
          <w:lang w:val="es-MX"/>
        </w:rPr>
      </w:pPr>
      <w:r w:rsidRPr="00955C27">
        <w:rPr>
          <w:rStyle w:val="hps"/>
          <w:rFonts w:cs="Arial"/>
          <w:lang w:val="es-MX"/>
        </w:rPr>
        <w:t xml:space="preserve">V 17 – Palabras que carcomerán como gangrena – Éstas son palabras que niegan la sana doctrina que hemos aprendido. El ejemplo dado aquí es de dos personas que </w:t>
      </w:r>
      <w:r w:rsidR="00404A8A" w:rsidRPr="00955C27">
        <w:rPr>
          <w:rStyle w:val="hps"/>
          <w:lang w:val="es-MX"/>
        </w:rPr>
        <w:t>desviaron de la verdad, enseñando sus opiniones como doctrina.</w:t>
      </w:r>
    </w:p>
    <w:p w:rsidR="00404A8A" w:rsidRPr="00802526" w:rsidRDefault="00404A8A" w:rsidP="00366899">
      <w:pPr>
        <w:pStyle w:val="ListParagraph"/>
        <w:numPr>
          <w:ilvl w:val="0"/>
          <w:numId w:val="8"/>
        </w:numPr>
        <w:spacing w:after="0" w:line="240" w:lineRule="auto"/>
        <w:ind w:left="720"/>
        <w:rPr>
          <w:rStyle w:val="hps"/>
          <w:rFonts w:cs="Arial"/>
          <w:lang w:val="es-MX"/>
        </w:rPr>
      </w:pPr>
      <w:r w:rsidRPr="00955C27">
        <w:rPr>
          <w:rStyle w:val="hps"/>
          <w:rFonts w:cs="Arial"/>
          <w:lang w:val="es-MX"/>
        </w:rPr>
        <w:t xml:space="preserve">V 16 – Vanas palabrerías – Pienso de palabras que pueden ser verdaderas, pero no </w:t>
      </w:r>
      <w:r w:rsidR="00561FB0" w:rsidRPr="00955C27">
        <w:rPr>
          <w:rStyle w:val="hps"/>
          <w:rFonts w:cs="Arial"/>
          <w:lang w:val="es-MX"/>
        </w:rPr>
        <w:t xml:space="preserve">edifican al cuerpo de Cristo porque no hay manera de aplicar lo que se enseña. </w:t>
      </w:r>
      <w:r w:rsidR="00171A8D">
        <w:rPr>
          <w:rStyle w:val="hps"/>
          <w:rFonts w:cs="Arial"/>
          <w:lang w:val="es-MX"/>
        </w:rPr>
        <w:t>Me acuerdo una vez en M</w:t>
      </w:r>
      <w:r w:rsidR="00183D78">
        <w:rPr>
          <w:rStyle w:val="hps"/>
          <w:rFonts w:cs="Arial"/>
          <w:lang w:val="es-MX"/>
        </w:rPr>
        <w:t xml:space="preserve">éxico que alguien predicó un mensaje sobre los siete tipos de bautismo en la Biblia o algo así. No digo que es malo predicar tal mensaje, pero no hubo una aplicación al fin del mensaje. </w:t>
      </w:r>
      <w:r w:rsidR="00561FB0" w:rsidRPr="00955C27">
        <w:rPr>
          <w:rStyle w:val="hps"/>
          <w:rFonts w:cs="Arial"/>
          <w:lang w:val="es-MX"/>
        </w:rPr>
        <w:t xml:space="preserve">1 Timoteo 1:7 nos dice que los que usan tales palabras quieren “ser doctores de la ley, sin entender ni lo que hablan ni lo que afirman.” También </w:t>
      </w:r>
      <w:r w:rsidR="00955C27" w:rsidRPr="00955C27">
        <w:rPr>
          <w:rStyle w:val="hps"/>
          <w:rFonts w:cs="Arial"/>
          <w:lang w:val="es-MX"/>
        </w:rPr>
        <w:t>Jesús nos advirtió de usar “</w:t>
      </w:r>
      <w:r w:rsidR="00955C27" w:rsidRPr="00955C27">
        <w:rPr>
          <w:rStyle w:val="hps"/>
          <w:lang w:val="es-MX"/>
        </w:rPr>
        <w:t>vanas repeticiones, como los gentiles, que piensan que por su palabrería serán oídos.</w:t>
      </w:r>
      <w:r w:rsidR="00955C27" w:rsidRPr="00171A8D">
        <w:rPr>
          <w:rStyle w:val="hps"/>
          <w:lang w:val="es-MX"/>
        </w:rPr>
        <w:t>”</w:t>
      </w:r>
    </w:p>
    <w:p w:rsidR="00A61636" w:rsidRDefault="00802526" w:rsidP="00366899">
      <w:pPr>
        <w:pStyle w:val="ListParagraph"/>
        <w:numPr>
          <w:ilvl w:val="0"/>
          <w:numId w:val="8"/>
        </w:numPr>
        <w:spacing w:after="0" w:line="240" w:lineRule="auto"/>
        <w:ind w:left="720"/>
        <w:rPr>
          <w:rStyle w:val="hps"/>
          <w:rFonts w:cs="Arial"/>
          <w:lang w:val="es-MX"/>
        </w:rPr>
      </w:pPr>
      <w:r>
        <w:rPr>
          <w:rStyle w:val="hps"/>
          <w:rFonts w:cs="Arial"/>
          <w:lang w:val="es-MX"/>
        </w:rPr>
        <w:t>V 16 – Profanas palabrerías</w:t>
      </w:r>
      <w:r w:rsidR="0062640D">
        <w:rPr>
          <w:rStyle w:val="hps"/>
          <w:rFonts w:cs="Arial"/>
          <w:lang w:val="es-MX"/>
        </w:rPr>
        <w:t xml:space="preserve"> – En el Nuevo Testamento, la palabra “profana” o una forma de ella, se encuentra cuatro veces en I y 2 Timoteo. En 1 Timoteo 1:9 se describe una persona que siempre quiere ensuciar o contaminar lo que es santo.</w:t>
      </w:r>
      <w:r w:rsidR="008309B3">
        <w:rPr>
          <w:rStyle w:val="hps"/>
          <w:rFonts w:cs="Arial"/>
          <w:lang w:val="es-MX"/>
        </w:rPr>
        <w:t xml:space="preserve"> 1 Timoteo 4:7 habla de deshacer fábulas profanas.  Estas fábulas son mitos que dominan y confunden las mentes y conducta de los hombres. (Tal vez di algo de </w:t>
      </w:r>
      <w:proofErr w:type="spellStart"/>
      <w:r w:rsidR="008309B3">
        <w:rPr>
          <w:rStyle w:val="hps"/>
          <w:rFonts w:cs="Arial"/>
          <w:lang w:val="es-MX"/>
        </w:rPr>
        <w:t>Facebook</w:t>
      </w:r>
      <w:proofErr w:type="spellEnd"/>
      <w:r w:rsidR="008309B3">
        <w:rPr>
          <w:rStyle w:val="hps"/>
          <w:rFonts w:cs="Arial"/>
          <w:lang w:val="es-MX"/>
        </w:rPr>
        <w:t xml:space="preserve"> aquí.) 1 Timoteo 6:20 nos advierte a evitar las mismas profanas palabrerías que se mencionan en el versículo 16.</w:t>
      </w:r>
    </w:p>
    <w:p w:rsidR="00802526" w:rsidRDefault="00A61636" w:rsidP="00366899">
      <w:pPr>
        <w:pStyle w:val="ListParagraph"/>
        <w:numPr>
          <w:ilvl w:val="0"/>
          <w:numId w:val="8"/>
        </w:numPr>
        <w:spacing w:after="0" w:line="240" w:lineRule="auto"/>
        <w:ind w:left="720"/>
        <w:rPr>
          <w:rStyle w:val="hps"/>
          <w:rFonts w:cs="Arial"/>
          <w:lang w:val="es-MX"/>
        </w:rPr>
      </w:pPr>
      <w:r>
        <w:rPr>
          <w:rStyle w:val="hps"/>
          <w:rFonts w:cs="Arial"/>
          <w:lang w:val="es-MX"/>
        </w:rPr>
        <w:t>V 14 – Aquí encontramos palabras de contienda que no aprovechan para nada, sino que es para perdición de los oyentes.</w:t>
      </w:r>
      <w:r w:rsidR="000508B8">
        <w:rPr>
          <w:rStyle w:val="hps"/>
          <w:rFonts w:cs="Arial"/>
          <w:lang w:val="es-MX"/>
        </w:rPr>
        <w:t xml:space="preserve"> Por eso la Biblia nos dice en Proverbios 17:14: “</w:t>
      </w:r>
      <w:r w:rsidR="000508B8" w:rsidRPr="000508B8">
        <w:rPr>
          <w:rStyle w:val="hps"/>
          <w:lang w:val="es-MX"/>
        </w:rPr>
        <w:t>El que comienza la discordia es como quien suelta las aguas; Deja, pues, la contienda, antes que se enrede.</w:t>
      </w:r>
      <w:r w:rsidR="000508B8" w:rsidRPr="005975D4">
        <w:rPr>
          <w:rStyle w:val="hps"/>
          <w:lang w:val="es-MX"/>
        </w:rPr>
        <w:t>”</w:t>
      </w:r>
      <w:r w:rsidR="008309B3">
        <w:rPr>
          <w:rStyle w:val="hps"/>
          <w:rFonts w:cs="Arial"/>
          <w:lang w:val="es-MX"/>
        </w:rPr>
        <w:t xml:space="preserve"> </w:t>
      </w:r>
    </w:p>
    <w:p w:rsidR="002507D2" w:rsidRDefault="00BE4A4A" w:rsidP="00366899">
      <w:pPr>
        <w:pStyle w:val="ListParagraph"/>
        <w:numPr>
          <w:ilvl w:val="0"/>
          <w:numId w:val="8"/>
        </w:numPr>
        <w:spacing w:after="0" w:line="240" w:lineRule="auto"/>
        <w:ind w:left="720"/>
        <w:rPr>
          <w:rStyle w:val="hps"/>
          <w:rFonts w:cs="Arial"/>
          <w:lang w:val="es-MX"/>
        </w:rPr>
      </w:pPr>
      <w:r>
        <w:rPr>
          <w:rStyle w:val="hps"/>
          <w:rFonts w:cs="Arial"/>
          <w:lang w:val="es-MX"/>
        </w:rPr>
        <w:t xml:space="preserve">V 11 </w:t>
      </w:r>
      <w:r w:rsidR="005975D4">
        <w:rPr>
          <w:rStyle w:val="hps"/>
          <w:rFonts w:cs="Arial"/>
          <w:lang w:val="es-MX"/>
        </w:rPr>
        <w:t>–</w:t>
      </w:r>
      <w:r>
        <w:rPr>
          <w:rStyle w:val="hps"/>
          <w:rFonts w:cs="Arial"/>
          <w:lang w:val="es-MX"/>
        </w:rPr>
        <w:t xml:space="preserve"> </w:t>
      </w:r>
      <w:r w:rsidR="005975D4">
        <w:rPr>
          <w:rStyle w:val="hps"/>
          <w:rFonts w:cs="Arial"/>
          <w:lang w:val="es-MX"/>
        </w:rPr>
        <w:t>El último tipo de palabra en este pasaje se encuentra en el versículo 11. La frase, “palabra fiel” se refiere a los dichos, refranes, o frases que se usan para que recordemos principios bíblicos.</w:t>
      </w:r>
      <w:r w:rsidR="006F537F">
        <w:rPr>
          <w:rStyle w:val="hps"/>
          <w:rFonts w:cs="Arial"/>
          <w:lang w:val="es-MX"/>
        </w:rPr>
        <w:t xml:space="preserve"> Algunos eruditos piensan que los versículos 11 al 13 forman parte de un himno conocido en aquel tiempo.</w:t>
      </w:r>
    </w:p>
    <w:p w:rsidR="00183D78" w:rsidRDefault="00321FA9" w:rsidP="00183D78">
      <w:pPr>
        <w:spacing w:after="0" w:line="240" w:lineRule="auto"/>
        <w:rPr>
          <w:rStyle w:val="hps"/>
          <w:rFonts w:cs="Arial"/>
          <w:lang w:val="es-MX"/>
        </w:rPr>
      </w:pPr>
      <w:r>
        <w:rPr>
          <w:rStyle w:val="hps"/>
          <w:rFonts w:cs="Arial"/>
          <w:lang w:val="es-MX"/>
        </w:rPr>
        <w:t>Nuestras palabras pueden ser</w:t>
      </w:r>
      <w:r w:rsidR="00183D78">
        <w:rPr>
          <w:rStyle w:val="hps"/>
          <w:rFonts w:cs="Arial"/>
          <w:lang w:val="es-MX"/>
        </w:rPr>
        <w:t xml:space="preserve"> muy poderosas</w:t>
      </w:r>
      <w:r>
        <w:rPr>
          <w:rStyle w:val="hps"/>
          <w:rFonts w:cs="Arial"/>
          <w:lang w:val="es-MX"/>
        </w:rPr>
        <w:t xml:space="preserve">. Pueden negar, dañar, ensuciar, contaminar, o edificar. Es muy importante, pues, que seamos llenos con el Espíritu Santo y controlados por Él para que usemos nuestras palabra para el bien. Necesitamos la sabiduría que es de lo alto como dice Santiago 3:17. (Léalo) De hecho, Santiago capítulo tres dice mucho en cuanto a nuestras palabras, o la lengua. Vamos a pasar el resto de nuestro tiempo allí. </w:t>
      </w:r>
    </w:p>
    <w:p w:rsidR="00321FA9" w:rsidRDefault="00321FA9" w:rsidP="00183D78">
      <w:pPr>
        <w:spacing w:after="0" w:line="240" w:lineRule="auto"/>
        <w:rPr>
          <w:rStyle w:val="hps"/>
          <w:rFonts w:cs="Arial"/>
          <w:lang w:val="es-MX"/>
        </w:rPr>
      </w:pPr>
    </w:p>
    <w:p w:rsidR="00321FA9" w:rsidRPr="00DF20AB" w:rsidRDefault="002809B0" w:rsidP="00183D78">
      <w:pPr>
        <w:spacing w:after="0" w:line="240" w:lineRule="auto"/>
        <w:rPr>
          <w:rStyle w:val="hps"/>
          <w:rFonts w:cs="Arial"/>
          <w:b/>
          <w:lang w:val="es-MX"/>
        </w:rPr>
      </w:pPr>
      <w:r w:rsidRPr="00DF20AB">
        <w:rPr>
          <w:rStyle w:val="hps"/>
          <w:rFonts w:cs="Arial"/>
          <w:b/>
          <w:lang w:val="es-MX"/>
        </w:rPr>
        <w:t>El Poder de la Lengua – vs. 1-8</w:t>
      </w:r>
    </w:p>
    <w:p w:rsidR="002809B0" w:rsidRDefault="002809B0" w:rsidP="00183D78">
      <w:pPr>
        <w:spacing w:after="0" w:line="240" w:lineRule="auto"/>
        <w:rPr>
          <w:rStyle w:val="hps"/>
          <w:rFonts w:cs="Arial"/>
          <w:lang w:val="es-MX"/>
        </w:rPr>
      </w:pPr>
    </w:p>
    <w:p w:rsidR="002809B0" w:rsidRDefault="002809B0" w:rsidP="008815BA">
      <w:pPr>
        <w:spacing w:after="0" w:line="240" w:lineRule="auto"/>
        <w:rPr>
          <w:rStyle w:val="hps"/>
          <w:lang w:val="es-MX"/>
        </w:rPr>
      </w:pPr>
      <w:r>
        <w:rPr>
          <w:rStyle w:val="hps"/>
          <w:rFonts w:cs="Arial"/>
          <w:lang w:val="es-MX"/>
        </w:rPr>
        <w:t xml:space="preserve">La mayoría de la gente quiere ser escuchada. Y ¿Qué mejor manera de ser escuchada si no es por ser maestro del evangelio? Pero Dios nos advierte en el versículo uno de ser un maestro. ¿Por qué? Porque los maestros recibirán mayor condenación. Sabemos que todos nosotros somos responsables ante Dios por cada pensamiento, palabra, acción, actitud, y motivación. </w:t>
      </w:r>
      <w:r w:rsidR="00DF20AB">
        <w:rPr>
          <w:rStyle w:val="hps"/>
          <w:rFonts w:cs="Arial"/>
          <w:lang w:val="es-MX"/>
        </w:rPr>
        <w:t xml:space="preserve">Pero el maestro que enseña la Palabra de Dios tiene que ser aun más cuidadoso con su lengua. </w:t>
      </w:r>
      <w:r w:rsidR="00DF20AB" w:rsidRPr="00DF20AB">
        <w:rPr>
          <w:rStyle w:val="hps"/>
          <w:rFonts w:cs="Arial"/>
          <w:lang w:val="es-MX"/>
        </w:rPr>
        <w:t>No debemos ser</w:t>
      </w:r>
      <w:r w:rsidR="00DF20AB" w:rsidRPr="00DF20AB">
        <w:rPr>
          <w:rStyle w:val="hps"/>
          <w:lang w:val="es-MX"/>
        </w:rPr>
        <w:t xml:space="preserve"> </w:t>
      </w:r>
      <w:r w:rsidR="00DF20AB">
        <w:rPr>
          <w:rStyle w:val="hps"/>
          <w:rFonts w:cs="Arial"/>
          <w:lang w:val="es-MX"/>
        </w:rPr>
        <w:t>apresurados</w:t>
      </w:r>
      <w:r w:rsidR="00DF20AB" w:rsidRPr="00DF20AB">
        <w:rPr>
          <w:rStyle w:val="hps"/>
          <w:lang w:val="es-MX"/>
        </w:rPr>
        <w:t xml:space="preserve"> </w:t>
      </w:r>
      <w:r w:rsidR="00DF20AB" w:rsidRPr="00DF20AB">
        <w:rPr>
          <w:rStyle w:val="hps"/>
          <w:rFonts w:cs="Arial"/>
          <w:lang w:val="es-MX"/>
        </w:rPr>
        <w:t>en</w:t>
      </w:r>
      <w:r w:rsidR="00DF20AB" w:rsidRPr="00DF20AB">
        <w:rPr>
          <w:rStyle w:val="hps"/>
          <w:lang w:val="es-MX"/>
        </w:rPr>
        <w:t xml:space="preserve"> </w:t>
      </w:r>
      <w:r w:rsidR="00DF20AB" w:rsidRPr="00DF20AB">
        <w:rPr>
          <w:rStyle w:val="hps"/>
          <w:rFonts w:cs="Arial"/>
          <w:lang w:val="es-MX"/>
        </w:rPr>
        <w:t>ponernos en</w:t>
      </w:r>
      <w:r w:rsidR="00DF20AB" w:rsidRPr="00DF20AB">
        <w:rPr>
          <w:rStyle w:val="hps"/>
          <w:lang w:val="es-MX"/>
        </w:rPr>
        <w:t xml:space="preserve"> </w:t>
      </w:r>
      <w:r w:rsidR="00DF20AB" w:rsidRPr="00DF20AB">
        <w:rPr>
          <w:rStyle w:val="hps"/>
          <w:rFonts w:cs="Arial"/>
          <w:lang w:val="es-MX"/>
        </w:rPr>
        <w:t>la</w:t>
      </w:r>
      <w:r w:rsidR="00DF20AB" w:rsidRPr="00DF20AB">
        <w:rPr>
          <w:rStyle w:val="hps"/>
          <w:lang w:val="es-MX"/>
        </w:rPr>
        <w:t xml:space="preserve"> </w:t>
      </w:r>
      <w:r w:rsidR="00DF20AB" w:rsidRPr="00DF20AB">
        <w:rPr>
          <w:rStyle w:val="hps"/>
          <w:rFonts w:cs="Arial"/>
          <w:lang w:val="es-MX"/>
        </w:rPr>
        <w:t>posición en la que</w:t>
      </w:r>
      <w:r w:rsidR="00DF20AB" w:rsidRPr="00DF20AB">
        <w:rPr>
          <w:rStyle w:val="hps"/>
          <w:lang w:val="es-MX"/>
        </w:rPr>
        <w:t xml:space="preserve"> </w:t>
      </w:r>
      <w:r w:rsidR="00DF20AB" w:rsidRPr="00DF20AB">
        <w:rPr>
          <w:rStyle w:val="hps"/>
          <w:rFonts w:cs="Arial"/>
          <w:lang w:val="es-MX"/>
        </w:rPr>
        <w:t>se utiliza</w:t>
      </w:r>
      <w:r w:rsidR="00DF20AB" w:rsidRPr="00DF20AB">
        <w:rPr>
          <w:rStyle w:val="hps"/>
          <w:lang w:val="es-MX"/>
        </w:rPr>
        <w:t xml:space="preserve"> </w:t>
      </w:r>
      <w:r w:rsidR="00DF20AB" w:rsidRPr="00DF20AB">
        <w:rPr>
          <w:rStyle w:val="hps"/>
          <w:rFonts w:cs="Arial"/>
          <w:lang w:val="es-MX"/>
        </w:rPr>
        <w:t>la lengua</w:t>
      </w:r>
      <w:r w:rsidR="00DF20AB" w:rsidRPr="00DF20AB">
        <w:rPr>
          <w:rStyle w:val="hps"/>
          <w:lang w:val="es-MX"/>
        </w:rPr>
        <w:t xml:space="preserve"> </w:t>
      </w:r>
      <w:r w:rsidR="00DF20AB" w:rsidRPr="00DF20AB">
        <w:rPr>
          <w:rStyle w:val="hps"/>
          <w:rFonts w:cs="Arial"/>
          <w:lang w:val="es-MX"/>
        </w:rPr>
        <w:t>constantemente</w:t>
      </w:r>
      <w:r w:rsidR="00DF20AB" w:rsidRPr="00DF20AB">
        <w:rPr>
          <w:rStyle w:val="hps"/>
          <w:lang w:val="es-MX"/>
        </w:rPr>
        <w:t>.</w:t>
      </w:r>
    </w:p>
    <w:p w:rsidR="00404517" w:rsidRDefault="00404517" w:rsidP="008815BA">
      <w:pPr>
        <w:spacing w:after="0" w:line="240" w:lineRule="auto"/>
        <w:rPr>
          <w:rStyle w:val="hps"/>
          <w:lang w:val="es-MX"/>
        </w:rPr>
      </w:pPr>
    </w:p>
    <w:p w:rsidR="00404517" w:rsidRDefault="00404517" w:rsidP="008815BA">
      <w:pPr>
        <w:spacing w:after="0" w:line="240" w:lineRule="auto"/>
        <w:rPr>
          <w:rStyle w:val="hps"/>
          <w:lang w:val="es-MX"/>
        </w:rPr>
      </w:pPr>
      <w:r>
        <w:rPr>
          <w:rStyle w:val="hps"/>
          <w:lang w:val="es-MX"/>
        </w:rPr>
        <w:t>Controlar la Lengua Es Controlar al Hombre – v. 2</w:t>
      </w:r>
    </w:p>
    <w:p w:rsidR="00404517" w:rsidRDefault="00404517" w:rsidP="00404517">
      <w:pPr>
        <w:pStyle w:val="ListParagraph"/>
        <w:numPr>
          <w:ilvl w:val="0"/>
          <w:numId w:val="9"/>
        </w:numPr>
        <w:spacing w:after="0" w:line="240" w:lineRule="auto"/>
        <w:rPr>
          <w:rStyle w:val="hps"/>
          <w:rFonts w:cs="Arial"/>
          <w:lang w:val="es-MX"/>
        </w:rPr>
      </w:pPr>
      <w:r>
        <w:rPr>
          <w:rStyle w:val="hps"/>
          <w:rFonts w:cs="Arial"/>
          <w:lang w:val="es-MX"/>
        </w:rPr>
        <w:t>Ilustrado por el caballo – v. 3</w:t>
      </w:r>
    </w:p>
    <w:p w:rsidR="00404517" w:rsidRDefault="00404517" w:rsidP="00404517">
      <w:pPr>
        <w:pStyle w:val="ListParagraph"/>
        <w:numPr>
          <w:ilvl w:val="0"/>
          <w:numId w:val="9"/>
        </w:numPr>
        <w:spacing w:after="0" w:line="240" w:lineRule="auto"/>
        <w:rPr>
          <w:rStyle w:val="hps"/>
          <w:rFonts w:cs="Arial"/>
          <w:lang w:val="es-MX"/>
        </w:rPr>
      </w:pPr>
      <w:r>
        <w:rPr>
          <w:rStyle w:val="hps"/>
          <w:rFonts w:cs="Arial"/>
          <w:lang w:val="es-MX"/>
        </w:rPr>
        <w:t>Ilustrado por la nave – v. 4</w:t>
      </w:r>
    </w:p>
    <w:p w:rsidR="00404517" w:rsidRDefault="00404517" w:rsidP="00404517">
      <w:pPr>
        <w:pStyle w:val="ListParagraph"/>
        <w:numPr>
          <w:ilvl w:val="0"/>
          <w:numId w:val="9"/>
        </w:numPr>
        <w:spacing w:after="0" w:line="240" w:lineRule="auto"/>
        <w:rPr>
          <w:rStyle w:val="hps"/>
          <w:rFonts w:cs="Arial"/>
          <w:lang w:val="es-MX"/>
        </w:rPr>
      </w:pPr>
      <w:r>
        <w:rPr>
          <w:rStyle w:val="hps"/>
          <w:rFonts w:cs="Arial"/>
          <w:lang w:val="es-MX"/>
        </w:rPr>
        <w:lastRenderedPageBreak/>
        <w:t>Ilustrado por el fuego del bosque – v. 5</w:t>
      </w:r>
    </w:p>
    <w:p w:rsidR="00404517" w:rsidRDefault="00404517" w:rsidP="00404517">
      <w:pPr>
        <w:pStyle w:val="ListParagraph"/>
        <w:numPr>
          <w:ilvl w:val="0"/>
          <w:numId w:val="9"/>
        </w:numPr>
        <w:spacing w:after="0" w:line="240" w:lineRule="auto"/>
        <w:rPr>
          <w:rStyle w:val="hps"/>
          <w:rFonts w:cs="Arial"/>
          <w:lang w:val="es-MX"/>
        </w:rPr>
      </w:pPr>
      <w:r>
        <w:rPr>
          <w:rStyle w:val="hps"/>
          <w:rFonts w:cs="Arial"/>
          <w:lang w:val="es-MX"/>
        </w:rPr>
        <w:t>Lecciones aprendidas de las ilustraciones – vs. 6-8</w:t>
      </w:r>
    </w:p>
    <w:p w:rsidR="00404517" w:rsidRDefault="00A30433" w:rsidP="00404517">
      <w:pPr>
        <w:pStyle w:val="ListParagraph"/>
        <w:numPr>
          <w:ilvl w:val="1"/>
          <w:numId w:val="9"/>
        </w:numPr>
        <w:spacing w:after="0" w:line="240" w:lineRule="auto"/>
        <w:ind w:left="1080"/>
        <w:rPr>
          <w:rStyle w:val="hps"/>
          <w:rFonts w:cs="Arial"/>
          <w:lang w:val="es-MX"/>
        </w:rPr>
      </w:pPr>
      <w:r>
        <w:rPr>
          <w:rStyle w:val="hps"/>
          <w:rFonts w:cs="Arial"/>
          <w:lang w:val="es-MX"/>
        </w:rPr>
        <w:t>Grandes cosas vienen de un pequeño miembro de nuestro cuerpo</w:t>
      </w:r>
    </w:p>
    <w:p w:rsidR="00A30433" w:rsidRDefault="00A30433" w:rsidP="00404517">
      <w:pPr>
        <w:pStyle w:val="ListParagraph"/>
        <w:numPr>
          <w:ilvl w:val="1"/>
          <w:numId w:val="9"/>
        </w:numPr>
        <w:spacing w:after="0" w:line="240" w:lineRule="auto"/>
        <w:ind w:left="1080"/>
        <w:rPr>
          <w:rStyle w:val="hps"/>
          <w:rFonts w:cs="Arial"/>
          <w:lang w:val="es-MX"/>
        </w:rPr>
      </w:pPr>
      <w:r>
        <w:rPr>
          <w:rStyle w:val="hps"/>
          <w:rFonts w:cs="Arial"/>
          <w:lang w:val="es-MX"/>
        </w:rPr>
        <w:t>Un pequeño miembro puede cambiar mucho – es poderoso</w:t>
      </w:r>
    </w:p>
    <w:p w:rsidR="00A30433" w:rsidRDefault="00A30433" w:rsidP="00404517">
      <w:pPr>
        <w:pStyle w:val="ListParagraph"/>
        <w:numPr>
          <w:ilvl w:val="1"/>
          <w:numId w:val="9"/>
        </w:numPr>
        <w:spacing w:after="0" w:line="240" w:lineRule="auto"/>
        <w:ind w:left="1080"/>
        <w:rPr>
          <w:rStyle w:val="hps"/>
          <w:rFonts w:cs="Arial"/>
          <w:lang w:val="es-MX"/>
        </w:rPr>
      </w:pPr>
      <w:r>
        <w:rPr>
          <w:rStyle w:val="hps"/>
          <w:rFonts w:cs="Arial"/>
          <w:lang w:val="es-MX"/>
        </w:rPr>
        <w:t>Nuestras palabras pueden edificar o destruir</w:t>
      </w:r>
    </w:p>
    <w:p w:rsidR="00A30433" w:rsidRDefault="00A30433" w:rsidP="00404517">
      <w:pPr>
        <w:pStyle w:val="ListParagraph"/>
        <w:numPr>
          <w:ilvl w:val="1"/>
          <w:numId w:val="9"/>
        </w:numPr>
        <w:spacing w:after="0" w:line="240" w:lineRule="auto"/>
        <w:ind w:left="1080"/>
        <w:rPr>
          <w:rStyle w:val="hps"/>
          <w:rFonts w:cs="Arial"/>
          <w:lang w:val="es-MX"/>
        </w:rPr>
      </w:pPr>
      <w:r>
        <w:rPr>
          <w:rStyle w:val="hps"/>
          <w:rFonts w:cs="Arial"/>
          <w:lang w:val="es-MX"/>
        </w:rPr>
        <w:t>La naturaleza humana en sí misma no puede cambiar la lengua</w:t>
      </w:r>
    </w:p>
    <w:p w:rsidR="00A30433" w:rsidRDefault="00A30433" w:rsidP="00A30433">
      <w:pPr>
        <w:spacing w:after="0" w:line="240" w:lineRule="auto"/>
        <w:rPr>
          <w:rStyle w:val="hps"/>
          <w:rFonts w:cs="Arial"/>
          <w:lang w:val="es-MX"/>
        </w:rPr>
      </w:pPr>
    </w:p>
    <w:p w:rsidR="00A30433" w:rsidRPr="00A30433" w:rsidRDefault="00A30433" w:rsidP="00A30433">
      <w:pPr>
        <w:spacing w:after="0" w:line="240" w:lineRule="auto"/>
        <w:rPr>
          <w:rStyle w:val="hps"/>
          <w:rFonts w:cs="Arial"/>
          <w:b/>
          <w:lang w:val="es-MX"/>
        </w:rPr>
      </w:pPr>
      <w:r w:rsidRPr="00A30433">
        <w:rPr>
          <w:rStyle w:val="hps"/>
          <w:rFonts w:cs="Arial"/>
          <w:b/>
          <w:lang w:val="es-MX"/>
        </w:rPr>
        <w:t>La Hipocresía de la Lengua – vs. 9-18</w:t>
      </w:r>
    </w:p>
    <w:p w:rsidR="00A30433" w:rsidRPr="00A30433" w:rsidRDefault="00A30433" w:rsidP="00A30433">
      <w:pPr>
        <w:spacing w:after="0" w:line="240" w:lineRule="auto"/>
        <w:rPr>
          <w:rStyle w:val="hps"/>
          <w:rFonts w:cs="Arial"/>
          <w:lang w:val="es-MX"/>
        </w:rPr>
      </w:pPr>
    </w:p>
    <w:p w:rsidR="00C45695" w:rsidRDefault="00A30433" w:rsidP="00A30433">
      <w:pPr>
        <w:pStyle w:val="ListParagraph"/>
        <w:numPr>
          <w:ilvl w:val="0"/>
          <w:numId w:val="10"/>
        </w:numPr>
        <w:spacing w:after="0" w:line="240" w:lineRule="auto"/>
        <w:rPr>
          <w:rStyle w:val="hps"/>
          <w:lang w:val="es-ES"/>
        </w:rPr>
      </w:pPr>
      <w:r>
        <w:rPr>
          <w:rStyle w:val="hps"/>
          <w:lang w:val="es-ES"/>
        </w:rPr>
        <w:t>Puede bendecir o maldecir – vs. 9 y 10</w:t>
      </w:r>
      <w:r w:rsidR="00E8547A">
        <w:rPr>
          <w:rStyle w:val="hps"/>
          <w:lang w:val="es-ES"/>
        </w:rPr>
        <w:t>ª</w:t>
      </w:r>
    </w:p>
    <w:p w:rsidR="00E8547A" w:rsidRDefault="00E8547A" w:rsidP="00A30433">
      <w:pPr>
        <w:pStyle w:val="ListParagraph"/>
        <w:numPr>
          <w:ilvl w:val="0"/>
          <w:numId w:val="10"/>
        </w:numPr>
        <w:spacing w:after="0" w:line="240" w:lineRule="auto"/>
        <w:rPr>
          <w:rStyle w:val="hps"/>
          <w:lang w:val="es-ES"/>
        </w:rPr>
      </w:pPr>
      <w:r>
        <w:rPr>
          <w:rStyle w:val="hps"/>
          <w:lang w:val="es-ES"/>
        </w:rPr>
        <w:t>La hipocresía no debe existir en el creyente – vs 10b-12</w:t>
      </w:r>
    </w:p>
    <w:p w:rsidR="00E8547A" w:rsidRPr="00957EFD" w:rsidRDefault="00E8547A" w:rsidP="00E8547A">
      <w:pPr>
        <w:spacing w:after="0" w:line="240" w:lineRule="auto"/>
        <w:ind w:left="720"/>
        <w:rPr>
          <w:rStyle w:val="hps"/>
          <w:lang w:val="es-MX"/>
        </w:rPr>
      </w:pPr>
      <w:r>
        <w:rPr>
          <w:rStyle w:val="hps"/>
          <w:lang w:val="es-ES"/>
        </w:rPr>
        <w:t xml:space="preserve">Esto no quiere decir que todos los que tienen inconsistencias en sus vidas no son cristianos. </w:t>
      </w:r>
      <w:r w:rsidRPr="00E8547A">
        <w:rPr>
          <w:rStyle w:val="hps"/>
          <w:lang w:val="es-ES"/>
        </w:rPr>
        <w:t>En su lugar,</w:t>
      </w:r>
      <w:r w:rsidRPr="00957EFD">
        <w:rPr>
          <w:rStyle w:val="hps"/>
          <w:lang w:val="es-MX"/>
        </w:rPr>
        <w:t xml:space="preserve"> </w:t>
      </w:r>
      <w:r w:rsidRPr="00E8547A">
        <w:rPr>
          <w:rStyle w:val="hps"/>
          <w:lang w:val="es-ES"/>
        </w:rPr>
        <w:t>significa que</w:t>
      </w:r>
      <w:r w:rsidRPr="00957EFD">
        <w:rPr>
          <w:rStyle w:val="hps"/>
          <w:lang w:val="es-MX"/>
        </w:rPr>
        <w:t xml:space="preserve"> </w:t>
      </w:r>
      <w:r w:rsidRPr="00E8547A">
        <w:rPr>
          <w:rStyle w:val="hps"/>
          <w:lang w:val="es-ES"/>
        </w:rPr>
        <w:t>esas</w:t>
      </w:r>
      <w:r w:rsidRPr="00957EFD">
        <w:rPr>
          <w:rStyle w:val="hps"/>
          <w:lang w:val="es-MX"/>
        </w:rPr>
        <w:t xml:space="preserve"> </w:t>
      </w:r>
      <w:r w:rsidRPr="00E8547A">
        <w:rPr>
          <w:rStyle w:val="hps"/>
          <w:lang w:val="es-ES"/>
        </w:rPr>
        <w:t>inconsistencias</w:t>
      </w:r>
      <w:r w:rsidRPr="00957EFD">
        <w:rPr>
          <w:rStyle w:val="hps"/>
          <w:lang w:val="es-MX"/>
        </w:rPr>
        <w:t xml:space="preserve"> </w:t>
      </w:r>
      <w:r w:rsidRPr="00E8547A">
        <w:rPr>
          <w:rStyle w:val="hps"/>
          <w:lang w:val="es-ES"/>
        </w:rPr>
        <w:t>se deben quitar</w:t>
      </w:r>
      <w:r w:rsidRPr="00957EFD">
        <w:rPr>
          <w:rStyle w:val="hps"/>
          <w:lang w:val="es-MX"/>
        </w:rPr>
        <w:t xml:space="preserve"> </w:t>
      </w:r>
      <w:r w:rsidRPr="00E8547A">
        <w:rPr>
          <w:rStyle w:val="hps"/>
          <w:lang w:val="es-ES"/>
        </w:rPr>
        <w:t>porque no son</w:t>
      </w:r>
      <w:r w:rsidRPr="00957EFD">
        <w:rPr>
          <w:rStyle w:val="hps"/>
          <w:lang w:val="es-MX"/>
        </w:rPr>
        <w:t xml:space="preserve"> </w:t>
      </w:r>
      <w:r w:rsidRPr="00E8547A">
        <w:rPr>
          <w:rStyle w:val="hps"/>
          <w:lang w:val="es-ES"/>
        </w:rPr>
        <w:t>parte del</w:t>
      </w:r>
      <w:r w:rsidRPr="00957EFD">
        <w:rPr>
          <w:rStyle w:val="hps"/>
          <w:lang w:val="es-MX"/>
        </w:rPr>
        <w:t xml:space="preserve"> </w:t>
      </w:r>
      <w:r w:rsidRPr="00E8547A">
        <w:rPr>
          <w:rStyle w:val="hps"/>
          <w:lang w:val="es-ES"/>
        </w:rPr>
        <w:t>estilo de vida</w:t>
      </w:r>
      <w:r w:rsidRPr="00957EFD">
        <w:rPr>
          <w:rStyle w:val="hps"/>
          <w:lang w:val="es-MX"/>
        </w:rPr>
        <w:t xml:space="preserve"> </w:t>
      </w:r>
      <w:r w:rsidRPr="00E8547A">
        <w:rPr>
          <w:rStyle w:val="hps"/>
          <w:lang w:val="es-ES"/>
        </w:rPr>
        <w:t>cristiano</w:t>
      </w:r>
      <w:r w:rsidRPr="00957EFD">
        <w:rPr>
          <w:rStyle w:val="hps"/>
          <w:lang w:val="es-MX"/>
        </w:rPr>
        <w:t>.</w:t>
      </w:r>
      <w:r w:rsidR="00957EFD" w:rsidRPr="00957EFD">
        <w:rPr>
          <w:rStyle w:val="hps"/>
          <w:lang w:val="es-MX"/>
        </w:rPr>
        <w:t xml:space="preserve"> </w:t>
      </w:r>
      <w:r w:rsidR="00957EFD">
        <w:rPr>
          <w:rStyle w:val="hps"/>
          <w:lang w:val="es-MX"/>
        </w:rPr>
        <w:t>– v. 13</w:t>
      </w:r>
    </w:p>
    <w:p w:rsidR="00E8547A" w:rsidRDefault="00E8547A" w:rsidP="00E8547A">
      <w:pPr>
        <w:pStyle w:val="ListParagraph"/>
        <w:numPr>
          <w:ilvl w:val="0"/>
          <w:numId w:val="11"/>
        </w:numPr>
        <w:spacing w:after="0" w:line="240" w:lineRule="auto"/>
        <w:ind w:left="720"/>
        <w:rPr>
          <w:rStyle w:val="hps"/>
          <w:lang w:val="es-ES"/>
        </w:rPr>
      </w:pPr>
      <w:r>
        <w:rPr>
          <w:rStyle w:val="hps"/>
          <w:lang w:val="es-ES"/>
        </w:rPr>
        <w:t>Cuando el hablar no es correcto</w:t>
      </w:r>
      <w:r w:rsidR="00957EFD">
        <w:rPr>
          <w:rStyle w:val="hps"/>
          <w:lang w:val="es-ES"/>
        </w:rPr>
        <w:t>, puede indicar un problema con el corazón – v. 14-16</w:t>
      </w:r>
    </w:p>
    <w:p w:rsidR="00957EFD" w:rsidRPr="00E8547A" w:rsidRDefault="00957EFD" w:rsidP="00E8547A">
      <w:pPr>
        <w:pStyle w:val="ListParagraph"/>
        <w:numPr>
          <w:ilvl w:val="0"/>
          <w:numId w:val="11"/>
        </w:numPr>
        <w:spacing w:after="0" w:line="240" w:lineRule="auto"/>
        <w:ind w:left="720"/>
        <w:rPr>
          <w:rStyle w:val="hps"/>
          <w:lang w:val="es-ES"/>
        </w:rPr>
      </w:pPr>
      <w:r>
        <w:rPr>
          <w:rStyle w:val="hps"/>
          <w:lang w:val="es-ES"/>
        </w:rPr>
        <w:t>Se necesita la sabiduría de Dios para controlar la lengua – v. 17-18</w:t>
      </w:r>
    </w:p>
    <w:p w:rsidR="00C45695" w:rsidRPr="00955C27" w:rsidRDefault="00C45695" w:rsidP="00C45695">
      <w:pPr>
        <w:spacing w:after="0" w:line="240" w:lineRule="auto"/>
        <w:rPr>
          <w:rStyle w:val="hps"/>
          <w:lang w:val="es-ES"/>
        </w:rPr>
      </w:pPr>
    </w:p>
    <w:p w:rsidR="00C45695" w:rsidRPr="00957EFD" w:rsidRDefault="00C45695" w:rsidP="00C45695">
      <w:pPr>
        <w:spacing w:after="0" w:line="240" w:lineRule="auto"/>
        <w:rPr>
          <w:rStyle w:val="hps"/>
          <w:b/>
          <w:lang w:val="es-ES"/>
        </w:rPr>
      </w:pPr>
      <w:r w:rsidRPr="00957EFD">
        <w:rPr>
          <w:rStyle w:val="hps"/>
          <w:b/>
          <w:lang w:val="es-ES"/>
        </w:rPr>
        <w:t>Conclusión</w:t>
      </w:r>
    </w:p>
    <w:p w:rsidR="00C45695" w:rsidRPr="00957EFD" w:rsidRDefault="00957EFD" w:rsidP="00957EFD">
      <w:pPr>
        <w:spacing w:after="0" w:line="240" w:lineRule="auto"/>
        <w:rPr>
          <w:rStyle w:val="hps"/>
          <w:lang w:val="es-ES"/>
        </w:rPr>
      </w:pPr>
      <w:r w:rsidRPr="00957EFD">
        <w:rPr>
          <w:rStyle w:val="hps"/>
          <w:lang w:val="es-ES"/>
        </w:rPr>
        <w:t>Nuestro hablar</w:t>
      </w:r>
      <w:r>
        <w:rPr>
          <w:rStyle w:val="hps"/>
          <w:lang w:val="es-ES"/>
        </w:rPr>
        <w:t xml:space="preserve"> y el tipo de sabiduría que gobiernan nuestras vidas muestran el estado de nuestros corazones.</w:t>
      </w:r>
    </w:p>
    <w:sectPr w:rsidR="00C45695" w:rsidRPr="00957EFD" w:rsidSect="000E56C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A3BEB"/>
    <w:multiLevelType w:val="hybridMultilevel"/>
    <w:tmpl w:val="A8AC73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9D517C2"/>
    <w:multiLevelType w:val="hybridMultilevel"/>
    <w:tmpl w:val="461E39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7AC0B32"/>
    <w:multiLevelType w:val="hybridMultilevel"/>
    <w:tmpl w:val="459621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B07DB0"/>
    <w:multiLevelType w:val="hybridMultilevel"/>
    <w:tmpl w:val="17BAB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A6723C0"/>
    <w:multiLevelType w:val="hybridMultilevel"/>
    <w:tmpl w:val="8FF2C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76E5ACA"/>
    <w:multiLevelType w:val="hybridMultilevel"/>
    <w:tmpl w:val="808CD8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5B7302E6"/>
    <w:multiLevelType w:val="hybridMultilevel"/>
    <w:tmpl w:val="B0765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95E7CB9"/>
    <w:multiLevelType w:val="hybridMultilevel"/>
    <w:tmpl w:val="366C3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0E41806"/>
    <w:multiLevelType w:val="hybridMultilevel"/>
    <w:tmpl w:val="C3067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8906DAE"/>
    <w:multiLevelType w:val="hybridMultilevel"/>
    <w:tmpl w:val="F0DA5D14"/>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0">
    <w:nsid w:val="7CB02F9B"/>
    <w:multiLevelType w:val="hybridMultilevel"/>
    <w:tmpl w:val="268871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1"/>
  </w:num>
  <w:num w:numId="4">
    <w:abstractNumId w:val="4"/>
  </w:num>
  <w:num w:numId="5">
    <w:abstractNumId w:val="0"/>
  </w:num>
  <w:num w:numId="6">
    <w:abstractNumId w:val="7"/>
  </w:num>
  <w:num w:numId="7">
    <w:abstractNumId w:val="10"/>
  </w:num>
  <w:num w:numId="8">
    <w:abstractNumId w:val="9"/>
  </w:num>
  <w:num w:numId="9">
    <w:abstractNumId w:val="2"/>
  </w:num>
  <w:num w:numId="10">
    <w:abstractNumId w:val="3"/>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8815BA"/>
    <w:rsid w:val="00015793"/>
    <w:rsid w:val="000163A8"/>
    <w:rsid w:val="000316BB"/>
    <w:rsid w:val="00036B73"/>
    <w:rsid w:val="000508B8"/>
    <w:rsid w:val="00085AD1"/>
    <w:rsid w:val="0009117E"/>
    <w:rsid w:val="000C20CE"/>
    <w:rsid w:val="000D6C80"/>
    <w:rsid w:val="000E56C4"/>
    <w:rsid w:val="00113B69"/>
    <w:rsid w:val="00116E78"/>
    <w:rsid w:val="001204EC"/>
    <w:rsid w:val="001515C9"/>
    <w:rsid w:val="00160D89"/>
    <w:rsid w:val="00171A8D"/>
    <w:rsid w:val="001756ED"/>
    <w:rsid w:val="00183D78"/>
    <w:rsid w:val="001856ED"/>
    <w:rsid w:val="001A0D01"/>
    <w:rsid w:val="001F5494"/>
    <w:rsid w:val="002135FB"/>
    <w:rsid w:val="00240625"/>
    <w:rsid w:val="0024747C"/>
    <w:rsid w:val="002507D2"/>
    <w:rsid w:val="0027218C"/>
    <w:rsid w:val="002809B0"/>
    <w:rsid w:val="002A1D69"/>
    <w:rsid w:val="002B5B2C"/>
    <w:rsid w:val="002C38BC"/>
    <w:rsid w:val="002F4DAA"/>
    <w:rsid w:val="00321FA9"/>
    <w:rsid w:val="003244DE"/>
    <w:rsid w:val="0034517A"/>
    <w:rsid w:val="0036083A"/>
    <w:rsid w:val="00364C23"/>
    <w:rsid w:val="00366899"/>
    <w:rsid w:val="003A2589"/>
    <w:rsid w:val="003C01A7"/>
    <w:rsid w:val="003D2666"/>
    <w:rsid w:val="003D2735"/>
    <w:rsid w:val="003F2B84"/>
    <w:rsid w:val="00404517"/>
    <w:rsid w:val="00404A8A"/>
    <w:rsid w:val="00452F19"/>
    <w:rsid w:val="00454A77"/>
    <w:rsid w:val="00471969"/>
    <w:rsid w:val="00473631"/>
    <w:rsid w:val="004749FE"/>
    <w:rsid w:val="00497A5C"/>
    <w:rsid w:val="004B1F3F"/>
    <w:rsid w:val="004B7E0B"/>
    <w:rsid w:val="004D565A"/>
    <w:rsid w:val="004E3FF1"/>
    <w:rsid w:val="004F2879"/>
    <w:rsid w:val="00503F94"/>
    <w:rsid w:val="00523B86"/>
    <w:rsid w:val="00545437"/>
    <w:rsid w:val="00561FB0"/>
    <w:rsid w:val="00573E46"/>
    <w:rsid w:val="00574C3A"/>
    <w:rsid w:val="005975D4"/>
    <w:rsid w:val="006260A1"/>
    <w:rsid w:val="0062640D"/>
    <w:rsid w:val="006352AE"/>
    <w:rsid w:val="006522F2"/>
    <w:rsid w:val="006535DE"/>
    <w:rsid w:val="00661464"/>
    <w:rsid w:val="00674EA3"/>
    <w:rsid w:val="00680802"/>
    <w:rsid w:val="006A6EF2"/>
    <w:rsid w:val="006E64F3"/>
    <w:rsid w:val="006F537F"/>
    <w:rsid w:val="00711313"/>
    <w:rsid w:val="0071536E"/>
    <w:rsid w:val="00755E0D"/>
    <w:rsid w:val="0079339C"/>
    <w:rsid w:val="007A22FE"/>
    <w:rsid w:val="007C48DC"/>
    <w:rsid w:val="007C5D73"/>
    <w:rsid w:val="007E147F"/>
    <w:rsid w:val="00802526"/>
    <w:rsid w:val="008309B3"/>
    <w:rsid w:val="00841DD3"/>
    <w:rsid w:val="008545B2"/>
    <w:rsid w:val="00855DDF"/>
    <w:rsid w:val="008707FD"/>
    <w:rsid w:val="008726BC"/>
    <w:rsid w:val="008815BA"/>
    <w:rsid w:val="008830DC"/>
    <w:rsid w:val="00884930"/>
    <w:rsid w:val="00894544"/>
    <w:rsid w:val="009102DC"/>
    <w:rsid w:val="009111E9"/>
    <w:rsid w:val="00930003"/>
    <w:rsid w:val="009407EF"/>
    <w:rsid w:val="00955C27"/>
    <w:rsid w:val="00957EFD"/>
    <w:rsid w:val="00963128"/>
    <w:rsid w:val="00997936"/>
    <w:rsid w:val="009B67FA"/>
    <w:rsid w:val="009C0D9C"/>
    <w:rsid w:val="00A07A57"/>
    <w:rsid w:val="00A11709"/>
    <w:rsid w:val="00A30433"/>
    <w:rsid w:val="00A61636"/>
    <w:rsid w:val="00A67226"/>
    <w:rsid w:val="00A83ED6"/>
    <w:rsid w:val="00A93C48"/>
    <w:rsid w:val="00A964B7"/>
    <w:rsid w:val="00AA30EC"/>
    <w:rsid w:val="00AF361F"/>
    <w:rsid w:val="00B020D1"/>
    <w:rsid w:val="00B03D5A"/>
    <w:rsid w:val="00B04CD0"/>
    <w:rsid w:val="00B121B6"/>
    <w:rsid w:val="00B62594"/>
    <w:rsid w:val="00B910F9"/>
    <w:rsid w:val="00BA5F60"/>
    <w:rsid w:val="00BB7F24"/>
    <w:rsid w:val="00BC05CB"/>
    <w:rsid w:val="00BC220B"/>
    <w:rsid w:val="00BE3075"/>
    <w:rsid w:val="00BE4A4A"/>
    <w:rsid w:val="00BF3AFA"/>
    <w:rsid w:val="00C035D4"/>
    <w:rsid w:val="00C07E17"/>
    <w:rsid w:val="00C45695"/>
    <w:rsid w:val="00C55B60"/>
    <w:rsid w:val="00C9148D"/>
    <w:rsid w:val="00CC1660"/>
    <w:rsid w:val="00CC214C"/>
    <w:rsid w:val="00CC71B7"/>
    <w:rsid w:val="00CD2BFC"/>
    <w:rsid w:val="00CF2CEF"/>
    <w:rsid w:val="00D23D28"/>
    <w:rsid w:val="00D35004"/>
    <w:rsid w:val="00D43CAD"/>
    <w:rsid w:val="00DC0097"/>
    <w:rsid w:val="00DF20AB"/>
    <w:rsid w:val="00E16BE6"/>
    <w:rsid w:val="00E30E21"/>
    <w:rsid w:val="00E361C5"/>
    <w:rsid w:val="00E65F3F"/>
    <w:rsid w:val="00E70F36"/>
    <w:rsid w:val="00E76A13"/>
    <w:rsid w:val="00E8547A"/>
    <w:rsid w:val="00EA7918"/>
    <w:rsid w:val="00ED516A"/>
    <w:rsid w:val="00F00521"/>
    <w:rsid w:val="00F0443D"/>
    <w:rsid w:val="00F102F9"/>
    <w:rsid w:val="00F26B6F"/>
    <w:rsid w:val="00F47E8B"/>
    <w:rsid w:val="00F54577"/>
    <w:rsid w:val="00F6389A"/>
    <w:rsid w:val="00F73434"/>
    <w:rsid w:val="00F832B0"/>
    <w:rsid w:val="00F841E6"/>
    <w:rsid w:val="00F902A8"/>
    <w:rsid w:val="00FA1437"/>
    <w:rsid w:val="00FD3BA6"/>
    <w:rsid w:val="00FE015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56C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rsid w:val="008815BA"/>
  </w:style>
  <w:style w:type="character" w:customStyle="1" w:styleId="alt-edited1">
    <w:name w:val="alt-edited1"/>
    <w:basedOn w:val="DefaultParagraphFont"/>
    <w:rsid w:val="00CF2CEF"/>
    <w:rPr>
      <w:color w:val="4D90F0"/>
    </w:rPr>
  </w:style>
  <w:style w:type="paragraph" w:styleId="ListParagraph">
    <w:name w:val="List Paragraph"/>
    <w:basedOn w:val="Normal"/>
    <w:uiPriority w:val="34"/>
    <w:qFormat/>
    <w:rsid w:val="00BB7F24"/>
    <w:pPr>
      <w:ind w:left="720"/>
      <w:contextualSpacing/>
    </w:pPr>
  </w:style>
</w:styles>
</file>

<file path=word/webSettings.xml><?xml version="1.0" encoding="utf-8"?>
<w:webSettings xmlns:r="http://schemas.openxmlformats.org/officeDocument/2006/relationships" xmlns:w="http://schemas.openxmlformats.org/wordprocessingml/2006/main">
  <w:divs>
    <w:div w:id="482694609">
      <w:bodyDiv w:val="1"/>
      <w:marLeft w:val="0"/>
      <w:marRight w:val="0"/>
      <w:marTop w:val="0"/>
      <w:marBottom w:val="0"/>
      <w:divBdr>
        <w:top w:val="none" w:sz="0" w:space="0" w:color="auto"/>
        <w:left w:val="none" w:sz="0" w:space="0" w:color="auto"/>
        <w:bottom w:val="none" w:sz="0" w:space="0" w:color="auto"/>
        <w:right w:val="none" w:sz="0" w:space="0" w:color="auto"/>
      </w:divBdr>
      <w:divsChild>
        <w:div w:id="1779106120">
          <w:marLeft w:val="0"/>
          <w:marRight w:val="0"/>
          <w:marTop w:val="0"/>
          <w:marBottom w:val="0"/>
          <w:divBdr>
            <w:top w:val="none" w:sz="0" w:space="0" w:color="auto"/>
            <w:left w:val="none" w:sz="0" w:space="0" w:color="auto"/>
            <w:bottom w:val="none" w:sz="0" w:space="0" w:color="auto"/>
            <w:right w:val="none" w:sz="0" w:space="0" w:color="auto"/>
          </w:divBdr>
          <w:divsChild>
            <w:div w:id="601953467">
              <w:marLeft w:val="0"/>
              <w:marRight w:val="0"/>
              <w:marTop w:val="0"/>
              <w:marBottom w:val="0"/>
              <w:divBdr>
                <w:top w:val="none" w:sz="0" w:space="0" w:color="auto"/>
                <w:left w:val="none" w:sz="0" w:space="0" w:color="auto"/>
                <w:bottom w:val="none" w:sz="0" w:space="0" w:color="auto"/>
                <w:right w:val="none" w:sz="0" w:space="0" w:color="auto"/>
              </w:divBdr>
              <w:divsChild>
                <w:div w:id="1154758260">
                  <w:marLeft w:val="0"/>
                  <w:marRight w:val="0"/>
                  <w:marTop w:val="0"/>
                  <w:marBottom w:val="0"/>
                  <w:divBdr>
                    <w:top w:val="none" w:sz="0" w:space="0" w:color="auto"/>
                    <w:left w:val="none" w:sz="0" w:space="0" w:color="auto"/>
                    <w:bottom w:val="none" w:sz="0" w:space="0" w:color="auto"/>
                    <w:right w:val="none" w:sz="0" w:space="0" w:color="auto"/>
                  </w:divBdr>
                  <w:divsChild>
                    <w:div w:id="666136679">
                      <w:marLeft w:val="0"/>
                      <w:marRight w:val="0"/>
                      <w:marTop w:val="0"/>
                      <w:marBottom w:val="0"/>
                      <w:divBdr>
                        <w:top w:val="none" w:sz="0" w:space="0" w:color="auto"/>
                        <w:left w:val="none" w:sz="0" w:space="0" w:color="auto"/>
                        <w:bottom w:val="none" w:sz="0" w:space="0" w:color="auto"/>
                        <w:right w:val="none" w:sz="0" w:space="0" w:color="auto"/>
                      </w:divBdr>
                      <w:divsChild>
                        <w:div w:id="1264144537">
                          <w:marLeft w:val="0"/>
                          <w:marRight w:val="0"/>
                          <w:marTop w:val="0"/>
                          <w:marBottom w:val="0"/>
                          <w:divBdr>
                            <w:top w:val="none" w:sz="0" w:space="0" w:color="auto"/>
                            <w:left w:val="none" w:sz="0" w:space="0" w:color="auto"/>
                            <w:bottom w:val="none" w:sz="0" w:space="0" w:color="auto"/>
                            <w:right w:val="none" w:sz="0" w:space="0" w:color="auto"/>
                          </w:divBdr>
                          <w:divsChild>
                            <w:div w:id="860162751">
                              <w:marLeft w:val="0"/>
                              <w:marRight w:val="0"/>
                              <w:marTop w:val="0"/>
                              <w:marBottom w:val="0"/>
                              <w:divBdr>
                                <w:top w:val="none" w:sz="0" w:space="0" w:color="auto"/>
                                <w:left w:val="none" w:sz="0" w:space="0" w:color="auto"/>
                                <w:bottom w:val="none" w:sz="0" w:space="0" w:color="auto"/>
                                <w:right w:val="none" w:sz="0" w:space="0" w:color="auto"/>
                              </w:divBdr>
                              <w:divsChild>
                                <w:div w:id="960722289">
                                  <w:marLeft w:val="0"/>
                                  <w:marRight w:val="0"/>
                                  <w:marTop w:val="0"/>
                                  <w:marBottom w:val="0"/>
                                  <w:divBdr>
                                    <w:top w:val="none" w:sz="0" w:space="0" w:color="auto"/>
                                    <w:left w:val="none" w:sz="0" w:space="0" w:color="auto"/>
                                    <w:bottom w:val="none" w:sz="0" w:space="0" w:color="auto"/>
                                    <w:right w:val="none" w:sz="0" w:space="0" w:color="auto"/>
                                  </w:divBdr>
                                  <w:divsChild>
                                    <w:div w:id="1331834541">
                                      <w:marLeft w:val="0"/>
                                      <w:marRight w:val="43"/>
                                      <w:marTop w:val="0"/>
                                      <w:marBottom w:val="0"/>
                                      <w:divBdr>
                                        <w:top w:val="none" w:sz="0" w:space="0" w:color="auto"/>
                                        <w:left w:val="none" w:sz="0" w:space="0" w:color="auto"/>
                                        <w:bottom w:val="none" w:sz="0" w:space="0" w:color="auto"/>
                                        <w:right w:val="none" w:sz="0" w:space="0" w:color="auto"/>
                                      </w:divBdr>
                                      <w:divsChild>
                                        <w:div w:id="1982728108">
                                          <w:marLeft w:val="0"/>
                                          <w:marRight w:val="0"/>
                                          <w:marTop w:val="0"/>
                                          <w:marBottom w:val="0"/>
                                          <w:divBdr>
                                            <w:top w:val="none" w:sz="0" w:space="0" w:color="auto"/>
                                            <w:left w:val="none" w:sz="0" w:space="0" w:color="auto"/>
                                            <w:bottom w:val="none" w:sz="0" w:space="0" w:color="auto"/>
                                            <w:right w:val="none" w:sz="0" w:space="0" w:color="auto"/>
                                          </w:divBdr>
                                        </w:div>
                                        <w:div w:id="68508179">
                                          <w:marLeft w:val="0"/>
                                          <w:marRight w:val="0"/>
                                          <w:marTop w:val="0"/>
                                          <w:marBottom w:val="0"/>
                                          <w:divBdr>
                                            <w:top w:val="single" w:sz="4" w:space="12" w:color="999999"/>
                                            <w:left w:val="single" w:sz="4" w:space="12" w:color="999999"/>
                                            <w:bottom w:val="single" w:sz="4" w:space="12" w:color="999999"/>
                                            <w:right w:val="single" w:sz="4" w:space="12" w:color="999999"/>
                                          </w:divBdr>
                                          <w:divsChild>
                                            <w:div w:id="1797407051">
                                              <w:marLeft w:val="0"/>
                                              <w:marRight w:val="0"/>
                                              <w:marTop w:val="0"/>
                                              <w:marBottom w:val="0"/>
                                              <w:divBdr>
                                                <w:top w:val="none" w:sz="0" w:space="0" w:color="auto"/>
                                                <w:left w:val="none" w:sz="0" w:space="0" w:color="auto"/>
                                                <w:bottom w:val="none" w:sz="0" w:space="0" w:color="auto"/>
                                                <w:right w:val="none" w:sz="0" w:space="0" w:color="auto"/>
                                              </w:divBdr>
                                            </w:div>
                                          </w:divsChild>
                                        </w:div>
                                        <w:div w:id="661280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87548">
                                  <w:marLeft w:val="0"/>
                                  <w:marRight w:val="0"/>
                                  <w:marTop w:val="0"/>
                                  <w:marBottom w:val="0"/>
                                  <w:divBdr>
                                    <w:top w:val="none" w:sz="0" w:space="0" w:color="auto"/>
                                    <w:left w:val="none" w:sz="0" w:space="0" w:color="auto"/>
                                    <w:bottom w:val="none" w:sz="0" w:space="0" w:color="auto"/>
                                    <w:right w:val="none" w:sz="0" w:space="0" w:color="auto"/>
                                  </w:divBdr>
                                  <w:divsChild>
                                    <w:div w:id="2076856345">
                                      <w:marLeft w:val="43"/>
                                      <w:marRight w:val="0"/>
                                      <w:marTop w:val="0"/>
                                      <w:marBottom w:val="0"/>
                                      <w:divBdr>
                                        <w:top w:val="none" w:sz="0" w:space="0" w:color="auto"/>
                                        <w:left w:val="none" w:sz="0" w:space="0" w:color="auto"/>
                                        <w:bottom w:val="none" w:sz="0" w:space="0" w:color="auto"/>
                                        <w:right w:val="none" w:sz="0" w:space="0" w:color="auto"/>
                                      </w:divBdr>
                                      <w:divsChild>
                                        <w:div w:id="1294940641">
                                          <w:marLeft w:val="0"/>
                                          <w:marRight w:val="0"/>
                                          <w:marTop w:val="0"/>
                                          <w:marBottom w:val="0"/>
                                          <w:divBdr>
                                            <w:top w:val="none" w:sz="0" w:space="0" w:color="auto"/>
                                            <w:left w:val="none" w:sz="0" w:space="0" w:color="auto"/>
                                            <w:bottom w:val="none" w:sz="0" w:space="0" w:color="auto"/>
                                            <w:right w:val="none" w:sz="0" w:space="0" w:color="auto"/>
                                          </w:divBdr>
                                          <w:divsChild>
                                            <w:div w:id="1671640667">
                                              <w:marLeft w:val="0"/>
                                              <w:marRight w:val="0"/>
                                              <w:marTop w:val="0"/>
                                              <w:marBottom w:val="86"/>
                                              <w:divBdr>
                                                <w:top w:val="single" w:sz="4" w:space="0" w:color="F5F5F5"/>
                                                <w:left w:val="single" w:sz="4" w:space="0" w:color="F5F5F5"/>
                                                <w:bottom w:val="single" w:sz="4" w:space="0" w:color="F5F5F5"/>
                                                <w:right w:val="single" w:sz="4" w:space="0" w:color="F5F5F5"/>
                                              </w:divBdr>
                                              <w:divsChild>
                                                <w:div w:id="1843275000">
                                                  <w:marLeft w:val="0"/>
                                                  <w:marRight w:val="0"/>
                                                  <w:marTop w:val="0"/>
                                                  <w:marBottom w:val="0"/>
                                                  <w:divBdr>
                                                    <w:top w:val="none" w:sz="0" w:space="0" w:color="auto"/>
                                                    <w:left w:val="none" w:sz="0" w:space="0" w:color="auto"/>
                                                    <w:bottom w:val="none" w:sz="0" w:space="0" w:color="auto"/>
                                                    <w:right w:val="none" w:sz="0" w:space="0" w:color="auto"/>
                                                  </w:divBdr>
                                                  <w:divsChild>
                                                    <w:div w:id="44515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39145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70ABF1-8C3C-4CB1-B18D-882D614723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2</Pages>
  <Words>628</Words>
  <Characters>3585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Steven D. Anner</dc:creator>
  <cp:lastModifiedBy>Steven D. Anner</cp:lastModifiedBy>
  <cp:revision>5</cp:revision>
  <dcterms:created xsi:type="dcterms:W3CDTF">2014-11-05T22:05:00Z</dcterms:created>
  <dcterms:modified xsi:type="dcterms:W3CDTF">2014-11-05T23:44:00Z</dcterms:modified>
</cp:coreProperties>
</file>