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3AD49281" w:rsidR="003C1ACE" w:rsidRPr="009078AF" w:rsidRDefault="00E073D6" w:rsidP="001154B4">
      <w:pPr>
        <w:pStyle w:val="Title"/>
        <w:spacing w:after="240"/>
        <w:contextualSpacing w:val="0"/>
      </w:pPr>
      <w:r w:rsidRPr="009078AF">
        <w:t>L</w:t>
      </w:r>
      <w:r w:rsidR="00EF4B99" w:rsidRPr="009078AF">
        <w:t>a</w:t>
      </w:r>
      <w:r w:rsidR="00B32C66">
        <w:t xml:space="preserve">s Maquinaciones de Satanás – </w:t>
      </w:r>
      <w:r w:rsidR="00065E50">
        <w:t xml:space="preserve">La </w:t>
      </w:r>
      <w:r w:rsidR="00C5151D">
        <w:t>Amargura</w:t>
      </w:r>
    </w:p>
    <w:p w14:paraId="6CAECDBA" w14:textId="14EC3056" w:rsidR="007C48DC" w:rsidRPr="009078AF" w:rsidRDefault="004320F1" w:rsidP="001154B4">
      <w:pPr>
        <w:spacing w:after="240" w:line="240" w:lineRule="auto"/>
      </w:pPr>
      <w:r w:rsidRPr="009078AF">
        <w:t>Lectura:</w:t>
      </w:r>
      <w:r w:rsidR="00B32C66">
        <w:t xml:space="preserve"> 2 Corintios 2:1-</w:t>
      </w:r>
      <w:r w:rsidR="00C27C0A">
        <w:t>11</w:t>
      </w:r>
      <w:r w:rsidR="002F7E16">
        <w:t>;</w:t>
      </w:r>
      <w:r w:rsidR="00C73E78">
        <w:t xml:space="preserve"> </w:t>
      </w:r>
    </w:p>
    <w:p w14:paraId="1CEB8F2B" w14:textId="1D12863D" w:rsidR="004F7843" w:rsidRPr="009078AF" w:rsidRDefault="008815BA" w:rsidP="00306922">
      <w:pPr>
        <w:spacing w:after="0" w:line="240" w:lineRule="auto"/>
        <w:rPr>
          <w:b/>
        </w:rPr>
      </w:pPr>
      <w:r w:rsidRPr="009078AF">
        <w:rPr>
          <w:b/>
        </w:rPr>
        <w:t>Introducción</w:t>
      </w:r>
    </w:p>
    <w:p w14:paraId="33FB2F53" w14:textId="7137E6EF" w:rsidR="0001297A" w:rsidRDefault="0001297A" w:rsidP="00306922">
      <w:pPr>
        <w:spacing w:after="120" w:line="240" w:lineRule="auto"/>
        <w:rPr>
          <w:rFonts w:cs="Arial"/>
          <w:color w:val="222222"/>
        </w:rPr>
      </w:pPr>
      <w:r>
        <w:rPr>
          <w:rFonts w:cs="Arial"/>
          <w:color w:val="222222"/>
        </w:rPr>
        <w:t>Este</w:t>
      </w:r>
      <w:r w:rsidR="009665FF">
        <w:rPr>
          <w:rFonts w:cs="Arial"/>
          <w:color w:val="222222"/>
        </w:rPr>
        <w:t xml:space="preserve"> sermón </w:t>
      </w:r>
      <w:r>
        <w:rPr>
          <w:rFonts w:cs="Arial"/>
          <w:color w:val="222222"/>
        </w:rPr>
        <w:t xml:space="preserve">es el </w:t>
      </w:r>
      <w:r w:rsidR="00827825">
        <w:rPr>
          <w:rFonts w:cs="Arial"/>
          <w:color w:val="222222"/>
        </w:rPr>
        <w:t>octav</w:t>
      </w:r>
      <w:r>
        <w:rPr>
          <w:rFonts w:cs="Arial"/>
          <w:color w:val="222222"/>
        </w:rPr>
        <w:t xml:space="preserve">o en una serie </w:t>
      </w:r>
      <w:r w:rsidR="009665FF">
        <w:rPr>
          <w:rFonts w:cs="Arial"/>
          <w:color w:val="222222"/>
        </w:rPr>
        <w:t>de sermones</w:t>
      </w:r>
      <w:r>
        <w:rPr>
          <w:rFonts w:cs="Arial"/>
          <w:color w:val="222222"/>
        </w:rPr>
        <w:t xml:space="preserve"> llamada L</w:t>
      </w:r>
      <w:r w:rsidR="009665FF">
        <w:rPr>
          <w:rFonts w:cs="Arial"/>
          <w:color w:val="222222"/>
        </w:rPr>
        <w:t xml:space="preserve">as </w:t>
      </w:r>
      <w:r>
        <w:rPr>
          <w:rFonts w:cs="Arial"/>
          <w:color w:val="222222"/>
        </w:rPr>
        <w:t>M</w:t>
      </w:r>
      <w:r w:rsidR="009665FF">
        <w:rPr>
          <w:rFonts w:cs="Arial"/>
          <w:color w:val="222222"/>
        </w:rPr>
        <w:t>aquinaciones de Satanás.</w:t>
      </w:r>
      <w:r>
        <w:rPr>
          <w:rFonts w:cs="Arial"/>
          <w:color w:val="222222"/>
        </w:rPr>
        <w:t xml:space="preserve"> He tomado este título para la serie basado en una frase en 2 Corintios 2:11 que dice, </w:t>
      </w:r>
      <w:r w:rsidRPr="0001297A">
        <w:rPr>
          <w:rFonts w:cs="Arial"/>
          <w:i/>
          <w:iCs/>
          <w:color w:val="222222"/>
        </w:rPr>
        <w:t xml:space="preserve">“no ignoramos sus </w:t>
      </w:r>
      <w:r w:rsidRPr="001E0526">
        <w:rPr>
          <w:rFonts w:cs="Arial"/>
          <w:color w:val="222222"/>
        </w:rPr>
        <w:t>[refiriendo a Satanás]</w:t>
      </w:r>
      <w:r w:rsidRPr="0001297A">
        <w:rPr>
          <w:rFonts w:cs="Arial"/>
          <w:i/>
          <w:iCs/>
          <w:color w:val="222222"/>
        </w:rPr>
        <w:t xml:space="preserve"> maquinaciones.”</w:t>
      </w:r>
    </w:p>
    <w:p w14:paraId="201F8C2C" w14:textId="3DDA9ECD" w:rsidR="0080571C" w:rsidRDefault="0080571C" w:rsidP="00306922">
      <w:pPr>
        <w:spacing w:after="120" w:line="240" w:lineRule="auto"/>
        <w:rPr>
          <w:rFonts w:cs="Arial"/>
          <w:color w:val="222222"/>
        </w:rPr>
      </w:pPr>
      <w:r>
        <w:rPr>
          <w:rFonts w:cs="Arial"/>
          <w:color w:val="222222"/>
        </w:rPr>
        <w:t>Propongo e</w:t>
      </w:r>
      <w:r w:rsidR="0001297A">
        <w:rPr>
          <w:rFonts w:cs="Arial"/>
          <w:color w:val="222222"/>
        </w:rPr>
        <w:t>n esta serie que el estrés es una de las maquinaciones del diablo.</w:t>
      </w:r>
      <w:r w:rsidR="00FB72FD">
        <w:rPr>
          <w:rFonts w:cs="Arial"/>
          <w:color w:val="222222"/>
        </w:rPr>
        <w:t xml:space="preserve"> </w:t>
      </w:r>
      <w:r>
        <w:rPr>
          <w:rFonts w:cs="Arial"/>
          <w:color w:val="222222"/>
        </w:rPr>
        <w:t>E</w:t>
      </w:r>
      <w:r w:rsidR="00FB72FD">
        <w:rPr>
          <w:rFonts w:cs="Arial"/>
          <w:color w:val="222222"/>
        </w:rPr>
        <w:t xml:space="preserve">l estrés al que me refiero </w:t>
      </w:r>
      <w:r w:rsidR="00F20FF1">
        <w:rPr>
          <w:rFonts w:cs="Arial"/>
          <w:color w:val="222222"/>
        </w:rPr>
        <w:t xml:space="preserve">es mucho más </w:t>
      </w:r>
      <w:r w:rsidR="00FB72FD">
        <w:rPr>
          <w:rFonts w:cs="Arial"/>
          <w:color w:val="222222"/>
        </w:rPr>
        <w:t xml:space="preserve">que </w:t>
      </w:r>
      <w:r w:rsidR="00FB72FD" w:rsidRPr="00FB72FD">
        <w:rPr>
          <w:rFonts w:cs="Arial"/>
          <w:color w:val="222222"/>
        </w:rPr>
        <w:t xml:space="preserve">las tensiones normales </w:t>
      </w:r>
      <w:r w:rsidR="0087388F">
        <w:rPr>
          <w:rFonts w:cs="Arial"/>
          <w:color w:val="222222"/>
        </w:rPr>
        <w:t xml:space="preserve">o los conflictos </w:t>
      </w:r>
      <w:r w:rsidR="00FB72FD" w:rsidRPr="00FB72FD">
        <w:rPr>
          <w:rFonts w:cs="Arial"/>
          <w:color w:val="222222"/>
        </w:rPr>
        <w:t xml:space="preserve">que </w:t>
      </w:r>
      <w:r w:rsidR="0087388F">
        <w:rPr>
          <w:rFonts w:cs="Arial"/>
          <w:color w:val="222222"/>
        </w:rPr>
        <w:t xml:space="preserve">podemos </w:t>
      </w:r>
      <w:r w:rsidR="00FB72FD" w:rsidRPr="00FB72FD">
        <w:rPr>
          <w:rFonts w:cs="Arial"/>
          <w:color w:val="222222"/>
        </w:rPr>
        <w:t>experimenta</w:t>
      </w:r>
      <w:r w:rsidR="0087388F">
        <w:rPr>
          <w:rFonts w:cs="Arial"/>
          <w:color w:val="222222"/>
        </w:rPr>
        <w:t>r</w:t>
      </w:r>
      <w:r w:rsidR="00FB72FD" w:rsidRPr="00FB72FD">
        <w:rPr>
          <w:rFonts w:cs="Arial"/>
          <w:color w:val="222222"/>
        </w:rPr>
        <w:t xml:space="preserve"> cada día</w:t>
      </w:r>
      <w:r w:rsidR="00B60276" w:rsidRPr="00B60276">
        <w:rPr>
          <w:rFonts w:cs="Arial"/>
          <w:color w:val="222222"/>
        </w:rPr>
        <w:t>.</w:t>
      </w:r>
      <w:r>
        <w:rPr>
          <w:rFonts w:cs="Arial"/>
          <w:color w:val="222222"/>
        </w:rPr>
        <w:t xml:space="preserve"> Si permitimos este estrés en nuestras vidas, sin resolverlo, </w:t>
      </w:r>
      <w:r w:rsidR="00AE02D5">
        <w:rPr>
          <w:rFonts w:cs="Arial"/>
          <w:color w:val="222222"/>
        </w:rPr>
        <w:t>puede dañar nuestro ministerio, testimonio, relaciones, actitudes, y salud.</w:t>
      </w:r>
    </w:p>
    <w:p w14:paraId="4F0E19F6" w14:textId="62E60C3F" w:rsidR="00F20FF1" w:rsidRPr="00E450B9" w:rsidRDefault="00E450B9" w:rsidP="00306922">
      <w:pPr>
        <w:spacing w:after="120" w:line="240" w:lineRule="auto"/>
        <w:rPr>
          <w:rFonts w:cs="Arial"/>
          <w:color w:val="222222"/>
        </w:rPr>
      </w:pPr>
      <w:r w:rsidRPr="000D5127">
        <w:rPr>
          <w:rFonts w:cs="Arial"/>
          <w:color w:val="222222"/>
        </w:rPr>
        <w:t xml:space="preserve">En </w:t>
      </w:r>
      <w:r>
        <w:rPr>
          <w:rFonts w:cs="Arial"/>
          <w:color w:val="222222"/>
        </w:rPr>
        <w:t>los</w:t>
      </w:r>
      <w:r w:rsidRPr="000D5127">
        <w:rPr>
          <w:rFonts w:cs="Arial"/>
          <w:color w:val="222222"/>
        </w:rPr>
        <w:t xml:space="preserve"> serm</w:t>
      </w:r>
      <w:r>
        <w:rPr>
          <w:rFonts w:cs="Arial"/>
          <w:color w:val="222222"/>
        </w:rPr>
        <w:t>o</w:t>
      </w:r>
      <w:r w:rsidRPr="000D5127">
        <w:rPr>
          <w:rFonts w:cs="Arial"/>
          <w:color w:val="222222"/>
        </w:rPr>
        <w:t>n</w:t>
      </w:r>
      <w:r>
        <w:rPr>
          <w:rFonts w:cs="Arial"/>
          <w:color w:val="222222"/>
        </w:rPr>
        <w:t>es</w:t>
      </w:r>
      <w:r w:rsidRPr="000D5127">
        <w:rPr>
          <w:rFonts w:cs="Arial"/>
          <w:color w:val="222222"/>
        </w:rPr>
        <w:t xml:space="preserve"> previo</w:t>
      </w:r>
      <w:r>
        <w:rPr>
          <w:rFonts w:cs="Arial"/>
          <w:color w:val="222222"/>
        </w:rPr>
        <w:t>s</w:t>
      </w:r>
      <w:r w:rsidRPr="000D5127">
        <w:rPr>
          <w:rFonts w:cs="Arial"/>
          <w:color w:val="222222"/>
        </w:rPr>
        <w:t xml:space="preserve"> </w:t>
      </w:r>
      <w:r>
        <w:t xml:space="preserve">hemos estudiado los cinco </w:t>
      </w:r>
      <w:r w:rsidRPr="00D75BB4">
        <w:t xml:space="preserve">factores que se usan </w:t>
      </w:r>
      <w:r>
        <w:t xml:space="preserve">por el enemigo </w:t>
      </w:r>
      <w:r w:rsidRPr="00D75BB4">
        <w:t>para causar varias formas de estrés</w:t>
      </w:r>
      <w:r>
        <w:t>. También hemos estudiado cómo se desarrolla, cómo puede ser la causa de varias enfermedades, la relación entre varias formas de estrés y los sistemas primarios del cuerpo humano</w:t>
      </w:r>
      <w:r w:rsidR="00F36D7E">
        <w:t xml:space="preserve"> y </w:t>
      </w:r>
      <w:r w:rsidR="00625C62">
        <w:t>tre</w:t>
      </w:r>
      <w:r w:rsidR="00351E9B">
        <w:t>s</w:t>
      </w:r>
      <w:r w:rsidR="00F36D7E">
        <w:t xml:space="preserve"> forma</w:t>
      </w:r>
      <w:r w:rsidR="00351E9B">
        <w:t>s</w:t>
      </w:r>
      <w:r w:rsidR="00F36D7E">
        <w:t xml:space="preserve"> de estrés </w:t>
      </w:r>
      <w:r w:rsidR="00351E9B">
        <w:t>– l</w:t>
      </w:r>
      <w:r w:rsidR="00F36D7E">
        <w:t>a ira</w:t>
      </w:r>
      <w:r w:rsidR="00625C62">
        <w:t xml:space="preserve">, </w:t>
      </w:r>
      <w:r w:rsidR="00351E9B">
        <w:t>la culpa</w:t>
      </w:r>
      <w:r w:rsidR="00625C62">
        <w:t xml:space="preserve"> y la lujuria</w:t>
      </w:r>
      <w:r>
        <w:t>.</w:t>
      </w:r>
    </w:p>
    <w:p w14:paraId="1431AAFE" w14:textId="46CF2F41" w:rsidR="00A41F06" w:rsidRPr="009078AF" w:rsidRDefault="00A41F06" w:rsidP="00306922">
      <w:pPr>
        <w:spacing w:after="0" w:line="240" w:lineRule="auto"/>
        <w:rPr>
          <w:rFonts w:cs="Arial"/>
          <w:b/>
          <w:color w:val="222222"/>
        </w:rPr>
      </w:pPr>
      <w:r w:rsidRPr="009078AF">
        <w:rPr>
          <w:rFonts w:cs="Arial"/>
          <w:b/>
          <w:color w:val="222222"/>
        </w:rPr>
        <w:t>Sermón</w:t>
      </w:r>
    </w:p>
    <w:p w14:paraId="5673889E" w14:textId="5D219977" w:rsidR="001B771F" w:rsidRDefault="00DC25AE" w:rsidP="00306922">
      <w:pPr>
        <w:spacing w:after="120" w:line="240" w:lineRule="auto"/>
      </w:pPr>
      <w:r>
        <w:rPr>
          <w:rFonts w:cs="Arial"/>
          <w:color w:val="222222"/>
        </w:rPr>
        <w:t xml:space="preserve">Hoy </w:t>
      </w:r>
      <w:r w:rsidR="00E450B9">
        <w:t xml:space="preserve">vamos a examinar </w:t>
      </w:r>
      <w:r w:rsidR="00F36D7E">
        <w:t>otr</w:t>
      </w:r>
      <w:r w:rsidR="00E450B9">
        <w:t>a forma de estrés en detalle y cómo puede debilitar un sistema primario de nuestro cuerpo.</w:t>
      </w:r>
      <w:r w:rsidR="00913986">
        <w:t xml:space="preserve"> La forma de estrés que vamos a estudiar hoy se llama la </w:t>
      </w:r>
      <w:r w:rsidR="00625C62">
        <w:t>amargur</w:t>
      </w:r>
      <w:r w:rsidR="00F36D7E">
        <w:t>a</w:t>
      </w:r>
      <w:r w:rsidR="00913986">
        <w:t xml:space="preserve">, y veremos cómo afecta al sistema </w:t>
      </w:r>
      <w:r w:rsidR="00625C62">
        <w:t>digestiv</w:t>
      </w:r>
      <w:r w:rsidR="007B5EBF">
        <w:t>o</w:t>
      </w:r>
      <w:r w:rsidR="00913986">
        <w:t>.</w:t>
      </w:r>
    </w:p>
    <w:p w14:paraId="723469C5" w14:textId="6D123570" w:rsidR="00F52A71" w:rsidRPr="00AD21B9" w:rsidRDefault="00C17D29" w:rsidP="00306922">
      <w:pPr>
        <w:pStyle w:val="Sermon1"/>
      </w:pPr>
      <w:r>
        <w:t xml:space="preserve">Cómo </w:t>
      </w:r>
      <w:r w:rsidR="00A66D0C">
        <w:t xml:space="preserve">negamos o revelamos la </w:t>
      </w:r>
      <w:r w:rsidR="00625C62">
        <w:t>amargur</w:t>
      </w:r>
      <w:r w:rsidR="004B70DD">
        <w:t>a</w:t>
      </w:r>
    </w:p>
    <w:p w14:paraId="59B9A73D" w14:textId="6EC6555D" w:rsidR="005F281E" w:rsidRDefault="00A66D0C" w:rsidP="00306922">
      <w:pPr>
        <w:pStyle w:val="Sermon2"/>
      </w:pPr>
      <w:r>
        <w:t xml:space="preserve">No </w:t>
      </w:r>
      <w:r w:rsidR="00625C62">
        <w:t>e</w:t>
      </w:r>
      <w:r>
        <w:t>s</w:t>
      </w:r>
      <w:r w:rsidR="00625C62">
        <w:t>t</w:t>
      </w:r>
      <w:r>
        <w:t xml:space="preserve">oy </w:t>
      </w:r>
      <w:r w:rsidR="00625C62">
        <w:t>amargad</w:t>
      </w:r>
      <w:r w:rsidR="00E6649B">
        <w:t>o</w:t>
      </w:r>
      <w:r>
        <w:t xml:space="preserve"> . . .</w:t>
      </w:r>
    </w:p>
    <w:p w14:paraId="08EE5B9C" w14:textId="0F1766BA" w:rsidR="005F281E" w:rsidRPr="000B1E8F" w:rsidRDefault="00E6649B" w:rsidP="00306922">
      <w:pPr>
        <w:pStyle w:val="Sermon3"/>
      </w:pPr>
      <w:r>
        <w:t xml:space="preserve">Sólo estoy </w:t>
      </w:r>
      <w:r w:rsidR="00625C62">
        <w:t>profundamente herido</w:t>
      </w:r>
    </w:p>
    <w:p w14:paraId="6A5C5908" w14:textId="56BCE9A0" w:rsidR="005F281E" w:rsidRDefault="00625C62" w:rsidP="00306922">
      <w:pPr>
        <w:pStyle w:val="Sermon3"/>
      </w:pPr>
      <w:r>
        <w:t>Los ofensores me son repulsivos</w:t>
      </w:r>
    </w:p>
    <w:p w14:paraId="139F5AB8" w14:textId="7E33D7BB" w:rsidR="00306A37" w:rsidRDefault="00625C62" w:rsidP="00306922">
      <w:pPr>
        <w:pStyle w:val="Sermon3"/>
      </w:pPr>
      <w:r>
        <w:t>No puedo olvidar lo que hicieron</w:t>
      </w:r>
    </w:p>
    <w:p w14:paraId="3A9F6633" w14:textId="57DAA601" w:rsidR="00A66D0C" w:rsidRDefault="00625C62" w:rsidP="00306922">
      <w:pPr>
        <w:pStyle w:val="Sermon3"/>
      </w:pPr>
      <w:r>
        <w:t>Revivo sus ofensas</w:t>
      </w:r>
    </w:p>
    <w:p w14:paraId="005B86F7" w14:textId="730DEF68" w:rsidR="00A66D0C" w:rsidRDefault="00625C62" w:rsidP="00306922">
      <w:pPr>
        <w:pStyle w:val="Sermon3"/>
      </w:pPr>
      <w:r>
        <w:t>Cualquier recuerdo reabre las heridas</w:t>
      </w:r>
    </w:p>
    <w:p w14:paraId="221DE91D" w14:textId="5320D6D4" w:rsidR="00A66D0C" w:rsidRDefault="00625C62" w:rsidP="00306922">
      <w:pPr>
        <w:pStyle w:val="Sermon3"/>
      </w:pPr>
      <w:r>
        <w:t>Espero que sufran como yo</w:t>
      </w:r>
    </w:p>
    <w:p w14:paraId="1A696A33" w14:textId="4E0AC4DA" w:rsidR="00A66D0C" w:rsidRDefault="00625C62" w:rsidP="00306922">
      <w:pPr>
        <w:pStyle w:val="Sermon3"/>
      </w:pPr>
      <w:r>
        <w:t>Lo que pasó no era justo</w:t>
      </w:r>
    </w:p>
    <w:p w14:paraId="3A1367C0" w14:textId="2BD321D1" w:rsidR="00A66D0C" w:rsidRDefault="00625C62" w:rsidP="00306922">
      <w:pPr>
        <w:pStyle w:val="Sermon3"/>
      </w:pPr>
      <w:r>
        <w:t>No puedo confiar en Dios</w:t>
      </w:r>
    </w:p>
    <w:p w14:paraId="139A7721" w14:textId="753BD9F1" w:rsidR="00A66D0C" w:rsidRPr="000B1E8F" w:rsidRDefault="00625C62" w:rsidP="00625C62">
      <w:pPr>
        <w:pStyle w:val="Sermon3"/>
      </w:pPr>
      <w:r>
        <w:t>Me duele lo que hicieron</w:t>
      </w:r>
    </w:p>
    <w:p w14:paraId="5E86FD16" w14:textId="4A973DBC" w:rsidR="005F281E" w:rsidRDefault="00A66D0C" w:rsidP="00306922">
      <w:pPr>
        <w:pStyle w:val="Sermon2"/>
      </w:pPr>
      <w:r>
        <w:t xml:space="preserve">Formas en que revelamos la </w:t>
      </w:r>
      <w:r w:rsidR="00625C62">
        <w:t>amargur</w:t>
      </w:r>
      <w:r>
        <w:t>a</w:t>
      </w:r>
    </w:p>
    <w:p w14:paraId="4A288319" w14:textId="1FE202FA" w:rsidR="005F281E" w:rsidRDefault="00625C62" w:rsidP="00306922">
      <w:pPr>
        <w:pStyle w:val="Sermon3"/>
      </w:pPr>
      <w:r>
        <w:t>Crítica áspera o rencorosa</w:t>
      </w:r>
    </w:p>
    <w:p w14:paraId="2D69A87A" w14:textId="05B4F92C" w:rsidR="00F80473" w:rsidRDefault="00625C62" w:rsidP="00306922">
      <w:pPr>
        <w:pStyle w:val="Sermon3"/>
      </w:pPr>
      <w:r>
        <w:t>Pensamientos y acciones suicidas</w:t>
      </w:r>
    </w:p>
    <w:p w14:paraId="75CFAD71" w14:textId="370600CD" w:rsidR="00F80473" w:rsidRDefault="00625C62" w:rsidP="00306922">
      <w:pPr>
        <w:pStyle w:val="Sermon3"/>
      </w:pPr>
      <w:r>
        <w:t>Ofenderse muy fácilmente</w:t>
      </w:r>
    </w:p>
    <w:p w14:paraId="29AC1180" w14:textId="1DF5F53A" w:rsidR="00A17AA9" w:rsidRDefault="008F7FCE" w:rsidP="00306922">
      <w:pPr>
        <w:pStyle w:val="Sermon3"/>
      </w:pPr>
      <w:r>
        <w:t>Sacar conclusiones antes de tiempo</w:t>
      </w:r>
    </w:p>
    <w:p w14:paraId="5CF36B44" w14:textId="3D01E124" w:rsidR="00A17AA9" w:rsidRDefault="008F7FCE" w:rsidP="00306922">
      <w:pPr>
        <w:pStyle w:val="Sermon3"/>
      </w:pPr>
      <w:r>
        <w:t>Reacciones violentas a las heridas</w:t>
      </w:r>
    </w:p>
    <w:p w14:paraId="3F77BD89" w14:textId="617CD559" w:rsidR="00A17AA9" w:rsidRDefault="00E6649B" w:rsidP="00306922">
      <w:pPr>
        <w:pStyle w:val="Sermon3"/>
      </w:pPr>
      <w:r>
        <w:t xml:space="preserve">Ser </w:t>
      </w:r>
      <w:r w:rsidR="008F7FCE">
        <w:t>extremadamente enjuiciador</w:t>
      </w:r>
    </w:p>
    <w:p w14:paraId="079BB71C" w14:textId="0B771718" w:rsidR="00A17AA9" w:rsidRDefault="008F7FCE" w:rsidP="00306922">
      <w:pPr>
        <w:pStyle w:val="Sermon3"/>
      </w:pPr>
      <w:r>
        <w:t>Asumir ofensas ajenas</w:t>
      </w:r>
    </w:p>
    <w:p w14:paraId="766E9ED5" w14:textId="29E94525" w:rsidR="00A17AA9" w:rsidRDefault="008F7FCE" w:rsidP="00306922">
      <w:pPr>
        <w:pStyle w:val="Sermon3"/>
      </w:pPr>
      <w:r>
        <w:t>Rasgos faciales endurecidos</w:t>
      </w:r>
    </w:p>
    <w:p w14:paraId="30124B5E" w14:textId="6D1A389F" w:rsidR="00A17AA9" w:rsidRDefault="008F7FCE" w:rsidP="00625C62">
      <w:pPr>
        <w:pStyle w:val="Sermon3"/>
      </w:pPr>
      <w:r>
        <w:t>Cortar la relación espiritual con el ofensor</w:t>
      </w:r>
    </w:p>
    <w:p w14:paraId="6FA771F6" w14:textId="2873682E" w:rsidR="005F281E" w:rsidRDefault="004A0D1E" w:rsidP="00306922">
      <w:pPr>
        <w:pStyle w:val="Sermon1"/>
      </w:pPr>
      <w:bookmarkStart w:id="0" w:name="_Hlk44145886"/>
      <w:r>
        <w:t xml:space="preserve">Cómo </w:t>
      </w:r>
      <w:r w:rsidR="00A17AA9">
        <w:t xml:space="preserve">la </w:t>
      </w:r>
      <w:r w:rsidR="008F7FCE">
        <w:t>ama</w:t>
      </w:r>
      <w:r w:rsidR="00E6649B">
        <w:t>r</w:t>
      </w:r>
      <w:r w:rsidR="008F7FCE">
        <w:t>gur</w:t>
      </w:r>
      <w:r w:rsidR="00A17AA9">
        <w:t xml:space="preserve">a </w:t>
      </w:r>
      <w:r w:rsidR="002A41A1">
        <w:t>nos afecta físicamente</w:t>
      </w:r>
      <w:bookmarkEnd w:id="0"/>
    </w:p>
    <w:p w14:paraId="2E601E17" w14:textId="62BD2B5E" w:rsidR="002B39FC" w:rsidRDefault="002A41A1" w:rsidP="00306922">
      <w:pPr>
        <w:pStyle w:val="Sermon2"/>
      </w:pPr>
      <w:r>
        <w:t>Afecta e</w:t>
      </w:r>
      <w:r w:rsidR="00A17AA9">
        <w:t xml:space="preserve">l sistema </w:t>
      </w:r>
      <w:r w:rsidR="00F91F40">
        <w:t>digestiv</w:t>
      </w:r>
      <w:r w:rsidR="003D65EA">
        <w:t>o</w:t>
      </w:r>
    </w:p>
    <w:p w14:paraId="3CB7760D" w14:textId="768A0785" w:rsidR="00827825" w:rsidRDefault="00827825" w:rsidP="00306922">
      <w:pPr>
        <w:pStyle w:val="Sermon3"/>
      </w:pPr>
      <w:r>
        <w:t>Los órganos del tracto gastrointestinal incluyen la boca, la faringe</w:t>
      </w:r>
      <w:r w:rsidR="00CC377E">
        <w:t>, el esófago, el estómago, los intestinos y los órganos complementarios como el hígado, la vesícula y el páncreas.</w:t>
      </w:r>
    </w:p>
    <w:p w14:paraId="40571492" w14:textId="0CB2A6D8" w:rsidR="002B39FC" w:rsidRDefault="00A17AA9" w:rsidP="00306922">
      <w:pPr>
        <w:pStyle w:val="Sermon3"/>
      </w:pPr>
      <w:r>
        <w:lastRenderedPageBreak/>
        <w:t>Es</w:t>
      </w:r>
      <w:r w:rsidR="005F7F24">
        <w:t xml:space="preserve">tá </w:t>
      </w:r>
      <w:r w:rsidR="00F91F40">
        <w:t>técnicamente fuera del cuerpo. Lo que pasa a través del tracto sólo se vuelve parte del cuerpo al ser absorbido por sus paredes.</w:t>
      </w:r>
    </w:p>
    <w:p w14:paraId="7AE8C1BD" w14:textId="7DB0B42B" w:rsidR="002B39FC" w:rsidRDefault="00F91F40" w:rsidP="00306922">
      <w:pPr>
        <w:pStyle w:val="Sermon3"/>
      </w:pPr>
      <w:r>
        <w:t>El tracto gastrointestinal puede ser visto como el tercer centro de inteligencia del cuerpo, junto con el corazón y la mente. Cien millones de neurotransmisores se alinean a lo largo del intestino</w:t>
      </w:r>
      <w:r w:rsidR="00BC3404">
        <w:t>, aproximadamente el mismo número que se encuentra en el cerebro.</w:t>
      </w:r>
    </w:p>
    <w:p w14:paraId="1BABED9D" w14:textId="08AA4340" w:rsidR="00D3723E" w:rsidRDefault="00BC3404" w:rsidP="00306922">
      <w:pPr>
        <w:pStyle w:val="Sermon3"/>
      </w:pPr>
      <w:r>
        <w:t>El sistema digestivo es una compleja red que proporciona la primera línea de defensa contra los antígenos alimenticios y bacterias patógenas.</w:t>
      </w:r>
    </w:p>
    <w:p w14:paraId="06E29956" w14:textId="2AFB11D1" w:rsidR="00BC3404" w:rsidRDefault="00BC3404" w:rsidP="00BC3404">
      <w:pPr>
        <w:pStyle w:val="Sermon4"/>
        <w:ind w:left="1440"/>
      </w:pPr>
      <w:r>
        <w:t>Una importante función del tracto gastrointestinal es su defensa contra los organismos oportunistas y sustancias tóxicas.</w:t>
      </w:r>
    </w:p>
    <w:p w14:paraId="7CE7504B" w14:textId="5607EED8" w:rsidR="00BC3404" w:rsidRDefault="00BC3404" w:rsidP="00BC3404">
      <w:pPr>
        <w:pStyle w:val="Sermon4"/>
        <w:ind w:left="1440"/>
      </w:pPr>
      <w:r>
        <w:t>La primera línea de esta defensa es la integridad del revestimiento intestinal.</w:t>
      </w:r>
    </w:p>
    <w:p w14:paraId="0962AF96" w14:textId="278764EF" w:rsidR="00BC3404" w:rsidRDefault="00BC3404" w:rsidP="00BC3404">
      <w:pPr>
        <w:pStyle w:val="Sermon4"/>
        <w:ind w:left="1440"/>
      </w:pPr>
      <w:r>
        <w:t>Cualquier ataque al revestimiento debido a toxinas y agentes infecciosos disminuye su habilidad para fuera de los órganos vitales a las sustancias extrañas.</w:t>
      </w:r>
    </w:p>
    <w:p w14:paraId="1037DF32" w14:textId="79FD51A4" w:rsidR="00BC3404" w:rsidRDefault="00BC3404" w:rsidP="00BC3404">
      <w:pPr>
        <w:pStyle w:val="Sermon4"/>
        <w:ind w:left="1440"/>
      </w:pPr>
      <w:r>
        <w:t>Cuando estas sustancias extrañas (llamadas antígenos) cruzan esta barrera, son reconocidos por un complejo sistema</w:t>
      </w:r>
      <w:r w:rsidR="001A3CD7">
        <w:t xml:space="preserve"> llamado tejido linfoide asociado al intestino (llamado GALT en inglés).</w:t>
      </w:r>
    </w:p>
    <w:p w14:paraId="0632038E" w14:textId="0C84738E" w:rsidR="001A3CD7" w:rsidRDefault="001A3CD7" w:rsidP="00BC3404">
      <w:pPr>
        <w:pStyle w:val="Sermon4"/>
        <w:ind w:left="1440"/>
      </w:pPr>
      <w:r>
        <w:t>Aproximadamente el 60% del sistema inmunológico y más de 80% de las células inmaduras productoras de anticuerpos están localizadas dentro del revestimiento interior del tracto digestivo.</w:t>
      </w:r>
    </w:p>
    <w:p w14:paraId="207366E6" w14:textId="3A35C958" w:rsidR="00D72A06" w:rsidRDefault="002A41A1" w:rsidP="00306922">
      <w:pPr>
        <w:pStyle w:val="Sermon2"/>
      </w:pPr>
      <w:r>
        <w:t>Puede causar</w:t>
      </w:r>
      <w:r w:rsidR="00CC377E">
        <w:t xml:space="preserve"> úlceras</w:t>
      </w:r>
    </w:p>
    <w:p w14:paraId="3FE33321" w14:textId="64DAE3E9" w:rsidR="009D6F96" w:rsidRDefault="00CC377E" w:rsidP="00306922">
      <w:pPr>
        <w:pStyle w:val="Sermon3"/>
      </w:pPr>
      <w:r>
        <w:t>Cuando estamos estresados debido a la amargura, el sistema nervioso autónomo se desequilibra. Esto disminuye las secreciones alcalinas que protegen al estómago de sus propios ácidos.</w:t>
      </w:r>
    </w:p>
    <w:p w14:paraId="584CDADF" w14:textId="6F79B9CE" w:rsidR="009D6F96" w:rsidRDefault="00CC377E" w:rsidP="00306922">
      <w:pPr>
        <w:pStyle w:val="Sermon3"/>
      </w:pPr>
      <w:r>
        <w:t>Los ácidos corro</w:t>
      </w:r>
      <w:r w:rsidR="003F091A">
        <w:t>en el revestimiento estomacal, produciendo úlceras esofágicas, gástricas o duodenales.</w:t>
      </w:r>
    </w:p>
    <w:p w14:paraId="2BDA15B0" w14:textId="0F9FB550" w:rsidR="001304C4" w:rsidRDefault="001304C4" w:rsidP="00306922">
      <w:pPr>
        <w:pStyle w:val="Sermon3"/>
      </w:pPr>
      <w:r>
        <w:t>Los estímulos emocionales tales como la amargura producen un continuo aumento de las secreciones gástricas de ácido clorhídrico debido al nervio vago. Este nivel anormal de ácido es capaz causar daño al revestimiento estomacal desprotegido.</w:t>
      </w:r>
    </w:p>
    <w:p w14:paraId="7CFB7821" w14:textId="25D34A3E" w:rsidR="00D67F01" w:rsidRDefault="00D67F01" w:rsidP="00306922">
      <w:pPr>
        <w:pStyle w:val="Sermon3"/>
      </w:pPr>
      <w:r>
        <w:t xml:space="preserve">El estrés no solo suprime la respuesta del sistema inmunológico a los patógenos, sino también aumenta la habilidad de las bacterias para adherirse al tracto digestivo. Esto </w:t>
      </w:r>
      <w:proofErr w:type="gramStart"/>
      <w:r>
        <w:t>le</w:t>
      </w:r>
      <w:proofErr w:type="gramEnd"/>
      <w:r>
        <w:t xml:space="preserve"> da a las bacterias la oportunidad de penetrar la mucosa gástrica, cambiando las secreciones protectoras y permitiendo al ácido dañar el revestimiento del intestino y del estómago. </w:t>
      </w:r>
    </w:p>
    <w:p w14:paraId="35364A48" w14:textId="3C7A02E5" w:rsidR="00405608" w:rsidRDefault="002A41A1" w:rsidP="00306922">
      <w:pPr>
        <w:pStyle w:val="Sermon2"/>
      </w:pPr>
      <w:r>
        <w:t>Puede</w:t>
      </w:r>
      <w:r w:rsidR="003F091A">
        <w:t xml:space="preserve"> causa</w:t>
      </w:r>
      <w:r>
        <w:t>r</w:t>
      </w:r>
      <w:r w:rsidR="003F091A">
        <w:t xml:space="preserve"> cálculos biliares y problemas en el hígado</w:t>
      </w:r>
    </w:p>
    <w:p w14:paraId="565BB4AA" w14:textId="77777777" w:rsidR="0014720B" w:rsidRDefault="00D67F01" w:rsidP="00D67F01">
      <w:pPr>
        <w:pStyle w:val="Sermon3"/>
      </w:pPr>
      <w:r>
        <w:t>Cuando se está bajo estrés</w:t>
      </w:r>
      <w:r w:rsidR="00487654">
        <w:t xml:space="preserve"> de la amargura, las paredes de la vesícula y del tracto digestivo se relajan. Esto puede causar un sistema digestivo “perezoso”,</w:t>
      </w:r>
      <w:r w:rsidR="0014720B">
        <w:t xml:space="preserve"> lo cual retarda la eliminación de toxinas en la bilis, dándoles una gran oportunidad de ser reabsorbidas.</w:t>
      </w:r>
    </w:p>
    <w:p w14:paraId="2FCDE16F" w14:textId="4CC055C2" w:rsidR="00D67F01" w:rsidRDefault="00093E37" w:rsidP="00D67F01">
      <w:pPr>
        <w:pStyle w:val="Sermon3"/>
      </w:pPr>
      <w:r w:rsidRPr="00093E37">
        <w:rPr>
          <w:lang w:val="es-MX"/>
        </w:rPr>
        <w:t>La</w:t>
      </w:r>
      <w:r>
        <w:t xml:space="preserve"> liberación de hormonas por el estrés, como el que viene de la amargura, ocasiona una disminución del flujo de sangre hacia el hígado. Esto tiene el resultado obvio de dificultar el proceso de desintoxicación del hígado, causando una acumulación de toxinas dañ</w:t>
      </w:r>
      <w:r w:rsidR="00441991">
        <w:t>inas en el cuerpo.</w:t>
      </w:r>
    </w:p>
    <w:p w14:paraId="7258C9E7" w14:textId="09A6D94F" w:rsidR="002A41A1" w:rsidRDefault="002A41A1" w:rsidP="00306922">
      <w:pPr>
        <w:pStyle w:val="Sermon2"/>
      </w:pPr>
      <w:r>
        <w:t>Puede contribuir a la obesidad</w:t>
      </w:r>
    </w:p>
    <w:p w14:paraId="60EB5967" w14:textId="1A344443" w:rsidR="00441991" w:rsidRDefault="00441991" w:rsidP="00441991">
      <w:pPr>
        <w:pStyle w:val="Sermon3"/>
      </w:pPr>
      <w:r>
        <w:t>La amargura es percibida por el cuerpo como un estrés, lo cual eleva el cortisol e inhibe la producción hormonal de la tiroides. Esto estimula el apetito y dirige el metabolismo del cuerpo hacia un almacenamiento de grasa.</w:t>
      </w:r>
    </w:p>
    <w:p w14:paraId="622B8179" w14:textId="5D2F52C7" w:rsidR="00441991" w:rsidRDefault="00441991" w:rsidP="00441991">
      <w:pPr>
        <w:pStyle w:val="Sermon3"/>
      </w:pPr>
      <w:r>
        <w:t>El resultado obvio es un aumento de peso, el cual para mucha gente se convierte en un “verdugo” que trae otros problemas fisiológicos, psicológicos y espirituales.</w:t>
      </w:r>
    </w:p>
    <w:p w14:paraId="40E93D4B" w14:textId="06B094DC" w:rsidR="002A41A1" w:rsidRDefault="002A41A1" w:rsidP="00306922">
      <w:pPr>
        <w:pStyle w:val="Sermon2"/>
      </w:pPr>
      <w:r>
        <w:t>Puede dificultar la concepción</w:t>
      </w:r>
    </w:p>
    <w:p w14:paraId="3F4B6AE7" w14:textId="03A012C7" w:rsidR="00037B5A" w:rsidRDefault="00037B5A" w:rsidP="00037B5A">
      <w:pPr>
        <w:pStyle w:val="Sermon3"/>
      </w:pPr>
      <w:r>
        <w:t>La fertilidad depende de un delicado equilibrio de hormones, las cuales son liberadas por el cerebro. Estas inducen la ovulación.</w:t>
      </w:r>
    </w:p>
    <w:p w14:paraId="2EFD098D" w14:textId="4B76C6BC" w:rsidR="00037B5A" w:rsidRDefault="00037B5A" w:rsidP="00037B5A">
      <w:pPr>
        <w:pStyle w:val="Sermon3"/>
      </w:pPr>
      <w:r>
        <w:lastRenderedPageBreak/>
        <w:t>Las formas de estrés como la amargura han sido asociadas con el desequilibrio de estas hormonas, lo cual provoca infertilidad.</w:t>
      </w:r>
    </w:p>
    <w:p w14:paraId="631C830A" w14:textId="6E7082A7" w:rsidR="002A41A1" w:rsidRDefault="002A41A1" w:rsidP="00306922">
      <w:pPr>
        <w:pStyle w:val="Sermon1"/>
      </w:pPr>
      <w:bookmarkStart w:id="1" w:name="_Hlk42186054"/>
      <w:r w:rsidRPr="002A41A1">
        <w:t xml:space="preserve">Cómo la amargura nos afecta </w:t>
      </w:r>
      <w:r>
        <w:t>espiritual</w:t>
      </w:r>
      <w:r w:rsidRPr="002A41A1">
        <w:t>mente</w:t>
      </w:r>
    </w:p>
    <w:p w14:paraId="6D51279E" w14:textId="3B428891" w:rsidR="002A41A1" w:rsidRDefault="00FE7429" w:rsidP="002A41A1">
      <w:pPr>
        <w:pStyle w:val="Sermon2"/>
      </w:pPr>
      <w:r>
        <w:t>Inhibe nuestra fe en Dios – Marcos 11:12-14, 19-26</w:t>
      </w:r>
    </w:p>
    <w:p w14:paraId="027DF5C6" w14:textId="21AB3107" w:rsidR="004326CD" w:rsidRDefault="004326CD" w:rsidP="002A41A1">
      <w:pPr>
        <w:pStyle w:val="Sermon2"/>
      </w:pPr>
      <w:r>
        <w:t>Nos atormenta – Mateo 18:23-35</w:t>
      </w:r>
    </w:p>
    <w:p w14:paraId="3F84A3CC" w14:textId="258449F4" w:rsidR="00BD7B9A" w:rsidRDefault="00BD7B9A" w:rsidP="00BD7B9A">
      <w:pPr>
        <w:pStyle w:val="Sermon3"/>
      </w:pPr>
      <w:r>
        <w:t>La falta de perdonar se relaciona a la amargura</w:t>
      </w:r>
    </w:p>
    <w:p w14:paraId="5F15E224" w14:textId="5B609827" w:rsidR="00BD7B9A" w:rsidRDefault="00BD7B9A" w:rsidP="00BD7B9A">
      <w:pPr>
        <w:pStyle w:val="Sermon3"/>
      </w:pPr>
      <w:r>
        <w:t>SI no perdonamos, Dios nos envíe verdugos mentales, emocionales, físicos y espirituales</w:t>
      </w:r>
    </w:p>
    <w:p w14:paraId="2E4A80CA" w14:textId="0F9B21BA" w:rsidR="00BD7B9A" w:rsidRDefault="00BD7B9A" w:rsidP="00306922">
      <w:pPr>
        <w:pStyle w:val="Sermon1"/>
      </w:pPr>
      <w:r>
        <w:t>Cómo vencer la amargura con perdón total</w:t>
      </w:r>
    </w:p>
    <w:p w14:paraId="4D69A27A" w14:textId="73B95D4D" w:rsidR="00BD7B9A" w:rsidRDefault="00BD7B9A" w:rsidP="00BD7B9A">
      <w:pPr>
        <w:pStyle w:val="Sermon2"/>
      </w:pPr>
      <w:r>
        <w:t>Reconoce los beneficios de la tragedia</w:t>
      </w:r>
      <w:r w:rsidR="00EE6601">
        <w:t xml:space="preserve"> – Romanos 8:28; 1 Tesalonicenses 5:18</w:t>
      </w:r>
    </w:p>
    <w:p w14:paraId="293D5B45" w14:textId="03BAAF6C" w:rsidR="00EE6601" w:rsidRDefault="00EE6601" w:rsidP="00EE6601">
      <w:pPr>
        <w:pStyle w:val="Sermon3"/>
      </w:pPr>
      <w:r>
        <w:t>Preguntas para considerar en caso de una tragedia</w:t>
      </w:r>
    </w:p>
    <w:p w14:paraId="2BE8794F" w14:textId="2B840CF8" w:rsidR="00EE6601" w:rsidRDefault="00EE6601" w:rsidP="00EE6601">
      <w:pPr>
        <w:pStyle w:val="Sermon4"/>
        <w:ind w:left="1440"/>
      </w:pPr>
      <w:r>
        <w:t>¿Est</w:t>
      </w:r>
      <w:r w:rsidR="004830F0">
        <w:t>a</w:t>
      </w:r>
      <w:r>
        <w:t xml:space="preserve"> </w:t>
      </w:r>
      <w:r w:rsidR="004830F0">
        <w:t xml:space="preserve">tragedia </w:t>
      </w:r>
      <w:r>
        <w:t>te acercó a Dios?</w:t>
      </w:r>
    </w:p>
    <w:p w14:paraId="0EEAD2C1" w14:textId="4364A68D" w:rsidR="00EE6601" w:rsidRDefault="00EE6601" w:rsidP="00EE6601">
      <w:pPr>
        <w:pStyle w:val="Sermon4"/>
        <w:ind w:left="1440"/>
      </w:pPr>
      <w:r>
        <w:t>¿Unió más a tu familia?</w:t>
      </w:r>
    </w:p>
    <w:p w14:paraId="07563CA1" w14:textId="58A5D580" w:rsidR="00EE6601" w:rsidRDefault="00EE6601" w:rsidP="00EE6601">
      <w:pPr>
        <w:pStyle w:val="Sermon4"/>
        <w:ind w:left="1440"/>
      </w:pPr>
      <w:r>
        <w:t>¿Hizo que valoraras y dieras gracias por la gente que está en tu vida?</w:t>
      </w:r>
    </w:p>
    <w:p w14:paraId="6CFC7540" w14:textId="09C54616" w:rsidR="00EE6601" w:rsidRDefault="00EE6601" w:rsidP="00EE6601">
      <w:pPr>
        <w:pStyle w:val="Sermon4"/>
        <w:ind w:left="1440"/>
      </w:pPr>
      <w:r>
        <w:t>¿Te enseñó valiosas lecciones para servir a otros?</w:t>
      </w:r>
    </w:p>
    <w:p w14:paraId="701E8033" w14:textId="0DB0F58D" w:rsidR="00EE6601" w:rsidRDefault="00EE6601" w:rsidP="00EE6601">
      <w:pPr>
        <w:pStyle w:val="Sermon4"/>
        <w:ind w:left="1440"/>
      </w:pPr>
      <w:r>
        <w:t>¿Hizo que vieras la necesidad que tiene la gente de arrepentirse y de responder al amor de Cristo?</w:t>
      </w:r>
    </w:p>
    <w:p w14:paraId="58C8DFE3" w14:textId="53B7C4CC" w:rsidR="00EE6601" w:rsidRDefault="00EE6601" w:rsidP="00EE6601">
      <w:pPr>
        <w:pStyle w:val="Sermon3"/>
      </w:pPr>
      <w:r>
        <w:t>Hay que agradecer a Dios por permitir la tragedia y por los beneficios que Él pretend</w:t>
      </w:r>
      <w:r w:rsidR="004830F0">
        <w:t>e</w:t>
      </w:r>
      <w:r>
        <w:t xml:space="preserve"> </w:t>
      </w:r>
      <w:r w:rsidR="00AE6F70">
        <w:t>al permitir que suceda.</w:t>
      </w:r>
    </w:p>
    <w:p w14:paraId="7136338A" w14:textId="4F28C31B" w:rsidR="00BD7B9A" w:rsidRDefault="00BD7B9A" w:rsidP="00BD7B9A">
      <w:pPr>
        <w:pStyle w:val="Sermon2"/>
      </w:pPr>
      <w:r>
        <w:t>Imparte el poder de Dios a los ofensores</w:t>
      </w:r>
      <w:r w:rsidR="00036581">
        <w:t xml:space="preserve"> – Proverbios 18:21; Mateo 5:44 y 45; Lucas 6:27 y 28; Romanos 12:14</w:t>
      </w:r>
    </w:p>
    <w:p w14:paraId="3E4E7268" w14:textId="51C10C4E" w:rsidR="00BD7B9A" w:rsidRDefault="00BD7B9A" w:rsidP="00BD7B9A">
      <w:pPr>
        <w:pStyle w:val="Sermon2"/>
      </w:pPr>
      <w:r>
        <w:t>Elige perdonar y vivir con las cicatrices</w:t>
      </w:r>
      <w:r w:rsidR="004378CA">
        <w:t xml:space="preserve"> – Lucas 23:34; Juan 20:20, 25, y 27; Gálatas 6:17</w:t>
      </w:r>
    </w:p>
    <w:p w14:paraId="6642C053" w14:textId="73059CB6" w:rsidR="00363EAD" w:rsidRDefault="00363EAD" w:rsidP="00306922">
      <w:pPr>
        <w:pStyle w:val="Sermon1"/>
      </w:pPr>
      <w:r>
        <w:t xml:space="preserve">Siete mandatos Bíblicos para </w:t>
      </w:r>
      <w:bookmarkEnd w:id="1"/>
      <w:r w:rsidR="00D871C8">
        <w:t xml:space="preserve">conquistar la </w:t>
      </w:r>
      <w:r w:rsidR="00BD7B9A">
        <w:t>amargura</w:t>
      </w:r>
    </w:p>
    <w:p w14:paraId="17C824D7" w14:textId="2E2BBED9" w:rsidR="007A46C3" w:rsidRDefault="002423EE" w:rsidP="00306922">
      <w:pPr>
        <w:pStyle w:val="Sermon2"/>
      </w:pPr>
      <w:r>
        <w:t>Espera el regreso de Cristo</w:t>
      </w:r>
      <w:r w:rsidR="008F3117">
        <w:t xml:space="preserve"> – Mateo </w:t>
      </w:r>
      <w:r>
        <w:t>24:42-</w:t>
      </w:r>
      <w:r w:rsidR="004830F0">
        <w:t>44</w:t>
      </w:r>
    </w:p>
    <w:p w14:paraId="44C7722A" w14:textId="21F783DA" w:rsidR="00606BE3" w:rsidRDefault="00BC6881" w:rsidP="00306922">
      <w:pPr>
        <w:pStyle w:val="Sermon3"/>
      </w:pPr>
      <w:r>
        <w:t>Anticipa el gozo de las recompensas de Dios</w:t>
      </w:r>
      <w:r w:rsidR="00E12BF7">
        <w:t xml:space="preserve"> – Apocalipsis 22:12 – dos ejemplos</w:t>
      </w:r>
    </w:p>
    <w:p w14:paraId="4F057442" w14:textId="0D3498FA" w:rsidR="00E12BF7" w:rsidRDefault="00E12BF7" w:rsidP="00E12BF7">
      <w:pPr>
        <w:pStyle w:val="Sermon4"/>
        <w:ind w:left="1440"/>
      </w:pPr>
      <w:r>
        <w:t>Cuando sufres daños materiales – Hebreos 10:32-36</w:t>
      </w:r>
    </w:p>
    <w:p w14:paraId="35DD7195" w14:textId="531314F3" w:rsidR="00E12BF7" w:rsidRDefault="00E12BF7" w:rsidP="00E12BF7">
      <w:pPr>
        <w:pStyle w:val="Sermon4"/>
        <w:ind w:left="1440"/>
      </w:pPr>
      <w:r>
        <w:t>Cuando sufres persecución – Mateo 5:11 y 12</w:t>
      </w:r>
    </w:p>
    <w:p w14:paraId="13C6F4B0" w14:textId="2F8A0EB3" w:rsidR="00606BE3" w:rsidRDefault="00E12BF7" w:rsidP="00306922">
      <w:pPr>
        <w:pStyle w:val="Sermon3"/>
      </w:pPr>
      <w:r>
        <w:t>Evita la pena de las respuestas incorrectas</w:t>
      </w:r>
    </w:p>
    <w:p w14:paraId="5E62ADF6" w14:textId="72BA9F44" w:rsidR="00E12BF7" w:rsidRDefault="00E12BF7" w:rsidP="00E12BF7">
      <w:pPr>
        <w:pStyle w:val="Sermon4"/>
        <w:ind w:left="1440"/>
      </w:pPr>
      <w:r>
        <w:t>La v</w:t>
      </w:r>
      <w:r w:rsidR="002476BD">
        <w:t>enida de Cristo es identificada como la esperanza purificadora – 1 Juan 3:2 y 3</w:t>
      </w:r>
    </w:p>
    <w:p w14:paraId="7C7CF181" w14:textId="2FDE8DF1" w:rsidR="002476BD" w:rsidRDefault="002476BD" w:rsidP="00E12BF7">
      <w:pPr>
        <w:pStyle w:val="Sermon4"/>
        <w:ind w:left="1440"/>
      </w:pPr>
      <w:r>
        <w:t>Esta esperanza debería motivarnos a responder correctamente para que recibamos galardones cuando comparecemos ante el tribunal de Cristo.</w:t>
      </w:r>
    </w:p>
    <w:p w14:paraId="2D99B3EF" w14:textId="3884FF7A" w:rsidR="00A350BF" w:rsidRDefault="008F3117" w:rsidP="00306922">
      <w:pPr>
        <w:pStyle w:val="Sermon2"/>
      </w:pPr>
      <w:r>
        <w:t>N</w:t>
      </w:r>
      <w:r w:rsidR="002423EE">
        <w:t>iégate a ti mismo</w:t>
      </w:r>
      <w:r>
        <w:t xml:space="preserve"> – </w:t>
      </w:r>
      <w:r w:rsidR="002423EE">
        <w:t>Lucas 9:23-25</w:t>
      </w:r>
    </w:p>
    <w:p w14:paraId="5086E51F" w14:textId="4092700C" w:rsidR="001522B5" w:rsidRDefault="000373B2" w:rsidP="00306922">
      <w:pPr>
        <w:pStyle w:val="Sermon3"/>
      </w:pPr>
      <w:r>
        <w:t>La diferencia entre auto negar</w:t>
      </w:r>
      <w:r w:rsidR="00271C90">
        <w:t>t</w:t>
      </w:r>
      <w:r>
        <w:t>e y negar</w:t>
      </w:r>
      <w:r w:rsidR="00271C90">
        <w:t>t</w:t>
      </w:r>
      <w:r>
        <w:t>e a ti mismo</w:t>
      </w:r>
    </w:p>
    <w:p w14:paraId="36B4D6B3" w14:textId="238D9EE6" w:rsidR="000373B2" w:rsidRDefault="00155701" w:rsidP="000373B2">
      <w:pPr>
        <w:pStyle w:val="Sermon4"/>
        <w:ind w:left="1440"/>
      </w:pPr>
      <w:r>
        <w:t xml:space="preserve">El auto negarte </w:t>
      </w:r>
      <w:r w:rsidRPr="00155701">
        <w:t>es dejar de lado temporalmente algo en lo que te deleitas.</w:t>
      </w:r>
    </w:p>
    <w:p w14:paraId="39C7388A" w14:textId="2A8EE57F" w:rsidR="00155701" w:rsidRDefault="00155701" w:rsidP="000373B2">
      <w:pPr>
        <w:pStyle w:val="Sermon4"/>
        <w:ind w:left="1440"/>
      </w:pPr>
      <w:r>
        <w:t xml:space="preserve">El negarte a ti mismo </w:t>
      </w:r>
      <w:r w:rsidRPr="00155701">
        <w:t xml:space="preserve">es dejar de lado permanentemente </w:t>
      </w:r>
      <w:r>
        <w:t>t</w:t>
      </w:r>
      <w:r w:rsidRPr="00155701">
        <w:t xml:space="preserve">us propios planes para </w:t>
      </w:r>
      <w:r>
        <w:t>t</w:t>
      </w:r>
      <w:r w:rsidRPr="00155701">
        <w:t>u vida para que pueda</w:t>
      </w:r>
      <w:r>
        <w:t>s</w:t>
      </w:r>
      <w:r w:rsidRPr="00155701">
        <w:t xml:space="preserve"> experimentar la poderosa obra de Cristo en y a través de </w:t>
      </w:r>
      <w:r>
        <w:t>ti</w:t>
      </w:r>
      <w:r w:rsidRPr="00155701">
        <w:t>.</w:t>
      </w:r>
    </w:p>
    <w:p w14:paraId="2F3C0A7B" w14:textId="5DBE9F91" w:rsidR="00A350BF" w:rsidRDefault="00155701" w:rsidP="00306922">
      <w:pPr>
        <w:pStyle w:val="Sermon3"/>
      </w:pPr>
      <w:r>
        <w:t>Tomar tu cruz es</w:t>
      </w:r>
      <w:r w:rsidR="005E5B41">
        <w:t xml:space="preserve"> </w:t>
      </w:r>
      <w:r w:rsidRPr="00155701">
        <w:t>diariamente es morir a tus planes, ambiciones y objetivos egoístas todos los días para cumplir la voluntad de Dios para tu vida.</w:t>
      </w:r>
    </w:p>
    <w:p w14:paraId="629E14F1" w14:textId="65AE769B" w:rsidR="005B74E9" w:rsidRDefault="002423EE" w:rsidP="00306922">
      <w:pPr>
        <w:pStyle w:val="Sermon2"/>
      </w:pPr>
      <w:r>
        <w:t>Ama a tu prójimo</w:t>
      </w:r>
      <w:r w:rsidR="005A05F5">
        <w:t xml:space="preserve"> – Mateo </w:t>
      </w:r>
      <w:r>
        <w:t>22:39 y 40</w:t>
      </w:r>
    </w:p>
    <w:p w14:paraId="08C63804" w14:textId="7344AADC" w:rsidR="00864519" w:rsidRDefault="000075E8" w:rsidP="00306922">
      <w:pPr>
        <w:pStyle w:val="Sermon3"/>
      </w:pPr>
      <w:r>
        <w:t>Una de las necesidades básicas de toda persona es ser comprendida</w:t>
      </w:r>
      <w:r w:rsidR="001C5904">
        <w:t>. Por lo tanto, una de las causas de raíz de la amargura es la mala interpretación o prejuicio.</w:t>
      </w:r>
    </w:p>
    <w:p w14:paraId="526EBC5A" w14:textId="653C8ED8" w:rsidR="007713EB" w:rsidRDefault="001C5904" w:rsidP="002423EE">
      <w:pPr>
        <w:pStyle w:val="Sermon3"/>
      </w:pPr>
      <w:r>
        <w:t>Una de las principales formas de amar a tu prójimo es hacer esfuerzos extras para escuchar su corazón.</w:t>
      </w:r>
    </w:p>
    <w:p w14:paraId="5F40E54F" w14:textId="3A899111" w:rsidR="001C5904" w:rsidRDefault="001C5904" w:rsidP="002423EE">
      <w:pPr>
        <w:pStyle w:val="Sermon3"/>
      </w:pPr>
      <w:r>
        <w:t xml:space="preserve">La manera más grande de amar a tu esposa es por comprenderla, pero podría parecer como una paradoja hasta que te des cuenta </w:t>
      </w:r>
      <w:proofErr w:type="gramStart"/>
      <w:r>
        <w:t>que</w:t>
      </w:r>
      <w:proofErr w:type="gramEnd"/>
      <w:r>
        <w:t xml:space="preserve"> ella piensa y se expresa desde cuatro perspectivas diferentes: su mente, sus emociones, su voluntad y su espíritu. Para amarla correctamente, cada perspectiva necesita ser oída antes de que se des una respuesta. – Proverbios 18:13</w:t>
      </w:r>
    </w:p>
    <w:p w14:paraId="4A8F103E" w14:textId="55046EA0" w:rsidR="001C5904" w:rsidRDefault="001C5904" w:rsidP="001C5904">
      <w:pPr>
        <w:pStyle w:val="Sermon4"/>
        <w:ind w:left="1440"/>
      </w:pPr>
      <w:r>
        <w:t>¿</w:t>
      </w:r>
      <w:r w:rsidR="00057E4E">
        <w:t>Qué piensas sobre eso? (sus pensamientos)</w:t>
      </w:r>
    </w:p>
    <w:p w14:paraId="2614C2B3" w14:textId="7627EF03" w:rsidR="00057E4E" w:rsidRDefault="00057E4E" w:rsidP="001C5904">
      <w:pPr>
        <w:pStyle w:val="Sermon4"/>
        <w:ind w:left="1440"/>
      </w:pPr>
      <w:r>
        <w:t>¿Cómo te sientes por eso? (sus emociones)</w:t>
      </w:r>
    </w:p>
    <w:p w14:paraId="75093D00" w14:textId="760349CC" w:rsidR="00057E4E" w:rsidRDefault="00057E4E" w:rsidP="001C5904">
      <w:pPr>
        <w:pStyle w:val="Sermon4"/>
        <w:ind w:left="1440"/>
      </w:pPr>
      <w:r>
        <w:lastRenderedPageBreak/>
        <w:t>¿Qué piensas que debería hacerse? (su voluntad)</w:t>
      </w:r>
    </w:p>
    <w:p w14:paraId="773319B5" w14:textId="223D89E2" w:rsidR="00057E4E" w:rsidRDefault="00057E4E" w:rsidP="001C5904">
      <w:pPr>
        <w:pStyle w:val="Sermon4"/>
        <w:ind w:left="1440"/>
      </w:pPr>
      <w:r>
        <w:t>¿Qué crees que quiera Dios que hagas sobre este asunto? (su espíritu)</w:t>
      </w:r>
    </w:p>
    <w:p w14:paraId="38B1FE23" w14:textId="5FB048EE" w:rsidR="005B74E9" w:rsidRDefault="002423EE" w:rsidP="00306922">
      <w:pPr>
        <w:pStyle w:val="Sermon2"/>
      </w:pPr>
      <w:r>
        <w:t>Sé un siervo</w:t>
      </w:r>
      <w:r w:rsidR="005A05F5">
        <w:t xml:space="preserve"> – Mateo </w:t>
      </w:r>
      <w:r>
        <w:t>20:26-28</w:t>
      </w:r>
    </w:p>
    <w:p w14:paraId="604E206B" w14:textId="0F8D2C60" w:rsidR="006017D1" w:rsidRDefault="00713D3D" w:rsidP="00306922">
      <w:pPr>
        <w:pStyle w:val="Sermon3"/>
      </w:pPr>
      <w:r>
        <w:t>No es incorrecto desear la grandeza. Es incorrecto esforzarse por ella a nuestra propia manera.</w:t>
      </w:r>
    </w:p>
    <w:p w14:paraId="2C3B2AE3" w14:textId="20B9CB97" w:rsidR="006017D1" w:rsidRDefault="00713D3D" w:rsidP="00306922">
      <w:pPr>
        <w:pStyle w:val="Sermon3"/>
      </w:pPr>
      <w:r>
        <w:t>La verdadera prueba de ser un siervo es cómo respondemos cuando somos tratados como tal.</w:t>
      </w:r>
    </w:p>
    <w:p w14:paraId="153D9395" w14:textId="6C957D2A" w:rsidR="005B74E9" w:rsidRDefault="00191192" w:rsidP="00306922">
      <w:pPr>
        <w:pStyle w:val="Sermon2"/>
      </w:pPr>
      <w:r>
        <w:t>Aumenta tu</w:t>
      </w:r>
      <w:r w:rsidR="002423EE">
        <w:t xml:space="preserve"> fe</w:t>
      </w:r>
      <w:r w:rsidR="005A05F5">
        <w:t xml:space="preserve"> –</w:t>
      </w:r>
      <w:r>
        <w:t xml:space="preserve"> Lucas 17:1-6</w:t>
      </w:r>
    </w:p>
    <w:p w14:paraId="14E2FC7E" w14:textId="66B00BAF" w:rsidR="00F53044" w:rsidRDefault="00191192" w:rsidP="00306922">
      <w:pPr>
        <w:pStyle w:val="Sermon3"/>
      </w:pPr>
      <w:r>
        <w:t xml:space="preserve">Fue en el contexto de la enseñanza de Jesús acerca de perdonar a nuestros ofensores que Sus discípulos respondieron, </w:t>
      </w:r>
      <w:r w:rsidRPr="00191192">
        <w:rPr>
          <w:i/>
          <w:iCs/>
        </w:rPr>
        <w:t>“Auméntanos la fe</w:t>
      </w:r>
      <w:r>
        <w:rPr>
          <w:i/>
          <w:iCs/>
        </w:rPr>
        <w:t>.</w:t>
      </w:r>
      <w:r w:rsidRPr="00191192">
        <w:rPr>
          <w:i/>
          <w:iCs/>
        </w:rPr>
        <w:t>”</w:t>
      </w:r>
    </w:p>
    <w:p w14:paraId="6D03FFCE" w14:textId="517E51DE" w:rsidR="00F53044" w:rsidRDefault="00191192" w:rsidP="00306922">
      <w:pPr>
        <w:pStyle w:val="Sermon3"/>
      </w:pPr>
      <w:r>
        <w:t>Se requiere fe para creer que Dios juzgará a quienes que nos ofenden.</w:t>
      </w:r>
    </w:p>
    <w:p w14:paraId="5546AE83" w14:textId="7A19DD5F" w:rsidR="00191192" w:rsidRDefault="00191192" w:rsidP="00306922">
      <w:pPr>
        <w:pStyle w:val="Sermon3"/>
      </w:pPr>
      <w:r>
        <w:t>Se requiere fe para creer que Dios cambiará el comportamiento de aquellos que nos ofenden.</w:t>
      </w:r>
    </w:p>
    <w:p w14:paraId="2F2D285A" w14:textId="5424CF49" w:rsidR="005B74E9" w:rsidRDefault="002423EE" w:rsidP="00306922">
      <w:pPr>
        <w:pStyle w:val="Sermon2"/>
      </w:pPr>
      <w:r>
        <w:t>Perdona a tus ofensore</w:t>
      </w:r>
      <w:r w:rsidR="005A05F5">
        <w:t>s – Mateo 1</w:t>
      </w:r>
      <w:r>
        <w:t>8</w:t>
      </w:r>
      <w:r w:rsidR="005A05F5">
        <w:t>:</w:t>
      </w:r>
      <w:r>
        <w:t>21 y 22</w:t>
      </w:r>
    </w:p>
    <w:p w14:paraId="036D16DA" w14:textId="24684AF9" w:rsidR="00CA4CAF" w:rsidRDefault="00B5381C" w:rsidP="00306922">
      <w:pPr>
        <w:pStyle w:val="Sermon3"/>
      </w:pPr>
      <w:r>
        <w:t>Dos clases de perdón</w:t>
      </w:r>
    </w:p>
    <w:p w14:paraId="5010FFDB" w14:textId="6FAEDDCE" w:rsidR="00B5381C" w:rsidRDefault="00B5381C" w:rsidP="00B5381C">
      <w:pPr>
        <w:pStyle w:val="Sermon4"/>
        <w:ind w:left="1440"/>
      </w:pPr>
      <w:r>
        <w:t>Perdón de la mente – no te libera de tu esclavitud emocional</w:t>
      </w:r>
    </w:p>
    <w:p w14:paraId="22802977" w14:textId="2D823466" w:rsidR="00B5381C" w:rsidRDefault="00B5381C" w:rsidP="00B5381C">
      <w:pPr>
        <w:pStyle w:val="Sermon4"/>
        <w:ind w:left="1440"/>
      </w:pPr>
      <w:r>
        <w:t>Perdón del corazón – Mateo 18:35</w:t>
      </w:r>
    </w:p>
    <w:p w14:paraId="4FF1E720" w14:textId="01F031F1" w:rsidR="00CA4CAF" w:rsidRDefault="00B5381C" w:rsidP="00306922">
      <w:pPr>
        <w:pStyle w:val="Sermon3"/>
      </w:pPr>
      <w:r>
        <w:t>La clave para el perdón es transformar una ofensa desastrosa en un monumento de símbolos positivos.</w:t>
      </w:r>
    </w:p>
    <w:p w14:paraId="031E7F9F" w14:textId="6EC0C7FB" w:rsidR="005B74E9" w:rsidRDefault="004830F0" w:rsidP="00306922">
      <w:pPr>
        <w:pStyle w:val="Sermon2"/>
      </w:pPr>
      <w:r>
        <w:t xml:space="preserve">No </w:t>
      </w:r>
      <w:r w:rsidR="00B5381C">
        <w:t>meno</w:t>
      </w:r>
      <w:r>
        <w:t xml:space="preserve">sprecies a los </w:t>
      </w:r>
      <w:r w:rsidR="00B5381C">
        <w:t>ni</w:t>
      </w:r>
      <w:r>
        <w:t>ños</w:t>
      </w:r>
      <w:r w:rsidR="00C30B78">
        <w:t xml:space="preserve"> – Mateo </w:t>
      </w:r>
      <w:r w:rsidR="005A05F5">
        <w:t>1</w:t>
      </w:r>
      <w:r>
        <w:t>8</w:t>
      </w:r>
      <w:r w:rsidR="005A05F5">
        <w:t>:</w:t>
      </w:r>
      <w:r>
        <w:t>10</w:t>
      </w:r>
    </w:p>
    <w:p w14:paraId="136561D5" w14:textId="716AC0BD" w:rsidR="00B57DA8" w:rsidRDefault="00674C28" w:rsidP="00B57DA8">
      <w:pPr>
        <w:pStyle w:val="Sermon3"/>
      </w:pPr>
      <w:r>
        <w:t>Los niños siempre deben verse como bendiciones del Señor – Salmo 127:3-5</w:t>
      </w:r>
    </w:p>
    <w:p w14:paraId="10B94B05" w14:textId="6D70B4FF" w:rsidR="0007718E" w:rsidRDefault="00674C28" w:rsidP="0007718E">
      <w:pPr>
        <w:pStyle w:val="Sermon3"/>
        <w:contextualSpacing w:val="0"/>
      </w:pPr>
      <w:r>
        <w:t>Debido a que los niños pertenecen a Dios, Él vigila amorosamente sobre cada uno de ellos – Mateo 18:10</w:t>
      </w:r>
    </w:p>
    <w:p w14:paraId="17DC7DB2" w14:textId="1F0FE97E" w:rsidR="0007718E" w:rsidRDefault="0007718E" w:rsidP="0007718E">
      <w:pPr>
        <w:pStyle w:val="Sermon3"/>
        <w:spacing w:after="120"/>
        <w:contextualSpacing w:val="0"/>
      </w:pPr>
      <w:r>
        <w:t>Menospreciar a los niños puede causar conflictos matrimoniales y familiares</w:t>
      </w:r>
    </w:p>
    <w:p w14:paraId="66D919F5" w14:textId="77777777" w:rsidR="004F2879" w:rsidRPr="002B39FC" w:rsidRDefault="001E387F" w:rsidP="00306922">
      <w:pPr>
        <w:spacing w:after="0" w:line="240" w:lineRule="auto"/>
        <w:rPr>
          <w:b/>
          <w:lang w:val="es-MX"/>
        </w:rPr>
      </w:pPr>
      <w:r w:rsidRPr="002B39FC">
        <w:rPr>
          <w:b/>
          <w:lang w:val="es-MX"/>
        </w:rPr>
        <w:t>Conclusión</w:t>
      </w:r>
    </w:p>
    <w:p w14:paraId="20D42A9E" w14:textId="73279C7E" w:rsidR="00A35D2F" w:rsidRPr="00CF72E5" w:rsidRDefault="00A35D2F" w:rsidP="00306922">
      <w:pPr>
        <w:spacing w:after="0" w:line="240" w:lineRule="auto"/>
      </w:pPr>
      <w:r>
        <w:t>Hermanos, el estr</w:t>
      </w:r>
      <w:r w:rsidR="00080EB6">
        <w:t xml:space="preserve">és es una maquinación que usa el diablo en las vidas de creyentes para desanimarnos, </w:t>
      </w:r>
      <w:r w:rsidR="00487E96">
        <w:t>debilitarnos, hacernos vulnerables a enfermedades, y destruir los ministerios que el Señor quiere hacer a través de nosotros.</w:t>
      </w:r>
    </w:p>
    <w:p w14:paraId="33B040AC" w14:textId="77777777" w:rsidR="00A80CA2" w:rsidRDefault="00487E96" w:rsidP="00306922">
      <w:pPr>
        <w:spacing w:after="0" w:line="240" w:lineRule="auto"/>
      </w:pPr>
      <w:r>
        <w:t>H</w:t>
      </w:r>
      <w:r w:rsidR="00B15A9F">
        <w:t>asta ahora hemos e</w:t>
      </w:r>
      <w:r w:rsidR="00D75BB4">
        <w:t>studia</w:t>
      </w:r>
      <w:r w:rsidR="00B15A9F">
        <w:t>do</w:t>
      </w:r>
      <w:r w:rsidR="00D75BB4">
        <w:t xml:space="preserve"> </w:t>
      </w:r>
      <w:r w:rsidR="004464EB">
        <w:t>los</w:t>
      </w:r>
      <w:r w:rsidR="00EC33F7">
        <w:t xml:space="preserve"> </w:t>
      </w:r>
      <w:r w:rsidR="00D75BB4">
        <w:t xml:space="preserve">cinco </w:t>
      </w:r>
      <w:r w:rsidR="00D75BB4" w:rsidRPr="00D75BB4">
        <w:t xml:space="preserve">factores que se usan </w:t>
      </w:r>
      <w:r w:rsidR="00D75BB4">
        <w:t xml:space="preserve">por el enemigo </w:t>
      </w:r>
      <w:r w:rsidR="00D75BB4" w:rsidRPr="00D75BB4">
        <w:t>para causar varias formas de estrés</w:t>
      </w:r>
      <w:r w:rsidR="001522B5">
        <w:t>. También hemos estudiado</w:t>
      </w:r>
      <w:r w:rsidR="00D75BB4">
        <w:t xml:space="preserve"> </w:t>
      </w:r>
      <w:r w:rsidR="004464EB">
        <w:t>cómo se desarrolla, cómo puede ser la causa de varias enfermedades, y la relación entre varias formas de estrés y los sistemas primarios del cuerpo humano.</w:t>
      </w:r>
    </w:p>
    <w:p w14:paraId="3D0612A6" w14:textId="3228B8A0" w:rsidR="00A80CA2" w:rsidRDefault="00A80CA2" w:rsidP="00306922">
      <w:pPr>
        <w:spacing w:after="0" w:line="240" w:lineRule="auto"/>
      </w:pPr>
      <w:r>
        <w:t xml:space="preserve">Hoy examinamos la </w:t>
      </w:r>
      <w:r w:rsidR="0007718E">
        <w:t>cua</w:t>
      </w:r>
      <w:r w:rsidR="005A05F5">
        <w:t>r</w:t>
      </w:r>
      <w:r w:rsidR="0007718E">
        <w:t>t</w:t>
      </w:r>
      <w:r w:rsidR="008F4A86">
        <w:t>a</w:t>
      </w:r>
      <w:r>
        <w:t xml:space="preserve"> forma de estrés que es la </w:t>
      </w:r>
      <w:r w:rsidR="0007718E">
        <w:t>amargura</w:t>
      </w:r>
      <w:r w:rsidR="00342DC4">
        <w:t xml:space="preserve">. Hemos visto cómo la negamos o la revelamos, cómo afecta el sistema </w:t>
      </w:r>
      <w:r w:rsidR="008343DB">
        <w:t>digestiv</w:t>
      </w:r>
      <w:r w:rsidR="008F4A86">
        <w:t>o</w:t>
      </w:r>
      <w:r w:rsidR="00342DC4">
        <w:t xml:space="preserve">, </w:t>
      </w:r>
      <w:r w:rsidR="008343DB">
        <w:t xml:space="preserve">cómo nos afecta física y espiritualmente, cómo vencerla con el perdón total </w:t>
      </w:r>
      <w:r w:rsidR="00342DC4">
        <w:t>y s</w:t>
      </w:r>
      <w:r w:rsidR="00342DC4" w:rsidRPr="00342DC4">
        <w:t xml:space="preserve">iete mandatos Bíblicos para </w:t>
      </w:r>
      <w:r w:rsidR="005A05F5">
        <w:t>conquist</w:t>
      </w:r>
      <w:r w:rsidR="008F4A86">
        <w:t>ar</w:t>
      </w:r>
      <w:r w:rsidR="00342DC4">
        <w:t>la.</w:t>
      </w:r>
    </w:p>
    <w:p w14:paraId="619CB1B4" w14:textId="48C25E02" w:rsidR="00A80CA2" w:rsidRDefault="00342DC4" w:rsidP="00306922">
      <w:pPr>
        <w:spacing w:after="0" w:line="240" w:lineRule="auto"/>
      </w:pPr>
      <w:r>
        <w:t xml:space="preserve">Déjame terminar hoy por hacerte algunas preguntas personales para que sepas si necesitas tratar con la </w:t>
      </w:r>
      <w:r w:rsidR="00D14CF5">
        <w:t>amargur</w:t>
      </w:r>
      <w:r>
        <w:t>a en tu vida personal.</w:t>
      </w:r>
    </w:p>
    <w:p w14:paraId="456C2412" w14:textId="582C7D85" w:rsidR="00342DC4" w:rsidRDefault="00342DC4" w:rsidP="00306922">
      <w:pPr>
        <w:pStyle w:val="ListParagraph"/>
        <w:numPr>
          <w:ilvl w:val="0"/>
          <w:numId w:val="17"/>
        </w:numPr>
        <w:spacing w:after="0" w:line="240" w:lineRule="auto"/>
      </w:pPr>
      <w:r>
        <w:t>¿</w:t>
      </w:r>
      <w:r w:rsidR="002476BD">
        <w:t>Entiendes que las cosas que hacen que te amargue son temporales, pero tus respuestas a ellas son eternas</w:t>
      </w:r>
      <w:r>
        <w:t>?</w:t>
      </w:r>
    </w:p>
    <w:p w14:paraId="7803923C" w14:textId="2973A56A" w:rsidR="00342DC4" w:rsidRDefault="00D97C14" w:rsidP="00306922">
      <w:pPr>
        <w:pStyle w:val="ListParagraph"/>
        <w:numPr>
          <w:ilvl w:val="0"/>
          <w:numId w:val="17"/>
        </w:numPr>
        <w:spacing w:after="0" w:line="240" w:lineRule="auto"/>
      </w:pPr>
      <w:r>
        <w:t xml:space="preserve">¿Te </w:t>
      </w:r>
      <w:r w:rsidR="00366DA7">
        <w:t>has negado a ti mismo con el propósito de ministrar a la gente que Dios quiere alcanzar a través de tu vida</w:t>
      </w:r>
      <w:r w:rsidR="00342DC4">
        <w:t>?</w:t>
      </w:r>
    </w:p>
    <w:p w14:paraId="32B8F2C7" w14:textId="06368530" w:rsidR="00342DC4" w:rsidRDefault="00342DC4" w:rsidP="00306922">
      <w:pPr>
        <w:pStyle w:val="ListParagraph"/>
        <w:numPr>
          <w:ilvl w:val="0"/>
          <w:numId w:val="17"/>
        </w:numPr>
        <w:spacing w:after="0" w:line="240" w:lineRule="auto"/>
      </w:pPr>
      <w:r>
        <w:t>¿</w:t>
      </w:r>
      <w:r w:rsidR="00057E4E">
        <w:t xml:space="preserve">Le has pedido a Dios que te dé </w:t>
      </w:r>
      <w:r w:rsidR="00057E4E" w:rsidRPr="00057E4E">
        <w:t>un corazón comprensivo para que puedas escuchar lo que la gente realmente dice y luego orar por sus necesidades</w:t>
      </w:r>
      <w:r>
        <w:t>?</w:t>
      </w:r>
    </w:p>
    <w:p w14:paraId="08FC72F2" w14:textId="549F82E4" w:rsidR="00342DC4" w:rsidRDefault="00022277" w:rsidP="00306922">
      <w:pPr>
        <w:pStyle w:val="ListParagraph"/>
        <w:numPr>
          <w:ilvl w:val="0"/>
          <w:numId w:val="17"/>
        </w:numPr>
        <w:spacing w:after="0" w:line="240" w:lineRule="auto"/>
      </w:pPr>
      <w:r>
        <w:t>¿</w:t>
      </w:r>
      <w:r w:rsidR="00713D3D">
        <w:t>Has reaccionado contra las personas cuando no te tratan con el respeto que piensas que mereces</w:t>
      </w:r>
      <w:r>
        <w:t>?</w:t>
      </w:r>
    </w:p>
    <w:p w14:paraId="26508ED9" w14:textId="0C8DF5B2" w:rsidR="00022277" w:rsidRDefault="00022277" w:rsidP="00306922">
      <w:pPr>
        <w:pStyle w:val="ListParagraph"/>
        <w:numPr>
          <w:ilvl w:val="0"/>
          <w:numId w:val="17"/>
        </w:numPr>
        <w:spacing w:after="0" w:line="240" w:lineRule="auto"/>
      </w:pPr>
      <w:r>
        <w:t>¿</w:t>
      </w:r>
      <w:r w:rsidR="00C37A4E">
        <w:t>Tienes la paciencia para dejar a Dios hacer Su obra transformadora en mí y en mis ofensores</w:t>
      </w:r>
      <w:r>
        <w:t>?</w:t>
      </w:r>
    </w:p>
    <w:p w14:paraId="746D4E22" w14:textId="054D0C4C" w:rsidR="00022277" w:rsidRDefault="00B5381C" w:rsidP="00306922">
      <w:pPr>
        <w:pStyle w:val="ListParagraph"/>
        <w:numPr>
          <w:ilvl w:val="0"/>
          <w:numId w:val="17"/>
        </w:numPr>
        <w:spacing w:after="0" w:line="240" w:lineRule="auto"/>
      </w:pPr>
      <w:r>
        <w:t>Cuándo perdonas a un ofensor</w:t>
      </w:r>
      <w:r>
        <w:t>, ¿Todavía tienes malos sentimientos hacia esa persona</w:t>
      </w:r>
      <w:r w:rsidR="00022277">
        <w:t>?</w:t>
      </w:r>
    </w:p>
    <w:p w14:paraId="27BD2180" w14:textId="5ECCF20F" w:rsidR="000235BB" w:rsidRDefault="000235BB" w:rsidP="00306922">
      <w:pPr>
        <w:pStyle w:val="ListParagraph"/>
        <w:numPr>
          <w:ilvl w:val="0"/>
          <w:numId w:val="17"/>
        </w:numPr>
        <w:spacing w:after="0" w:line="240" w:lineRule="auto"/>
      </w:pPr>
      <w:r>
        <w:lastRenderedPageBreak/>
        <w:t>¿</w:t>
      </w:r>
      <w:r w:rsidR="008343DB">
        <w:t>Has aprendido la importancia de volver el corazón de los padres hacia los hijos y los corazones de los hijos hacia los padres</w:t>
      </w:r>
      <w:r>
        <w:t>?</w:t>
      </w:r>
    </w:p>
    <w:p w14:paraId="55021C86" w14:textId="2A3ACA17" w:rsidR="00223643" w:rsidRPr="009078AF" w:rsidRDefault="00EB189B" w:rsidP="00306922">
      <w:pPr>
        <w:spacing w:after="0" w:line="240" w:lineRule="auto"/>
      </w:pPr>
      <w:r>
        <w:t xml:space="preserve">Lo más importante es que apliquemos personalmente lo que hemos aprendido de la Palabra de Dios. </w:t>
      </w:r>
      <w:r w:rsidR="00FF63D0">
        <w:t xml:space="preserve">Que Dios </w:t>
      </w:r>
      <w:r w:rsidR="00F6692C">
        <w:t xml:space="preserve">nos ayude a poner en práctica lo que </w:t>
      </w:r>
      <w:r w:rsidR="00EC33F7">
        <w:t xml:space="preserve">hemos </w:t>
      </w:r>
      <w:r w:rsidR="00F6692C">
        <w:t>estudia</w:t>
      </w:r>
      <w:r w:rsidR="00EC33F7">
        <w:t>do</w:t>
      </w:r>
      <w:r w:rsidR="00F6692C">
        <w:t xml:space="preserve">. Que Dios </w:t>
      </w:r>
      <w:r w:rsidR="00FF63D0">
        <w:t>bendiga a Su Palabra.</w:t>
      </w:r>
    </w:p>
    <w:sectPr w:rsidR="00223643" w:rsidRPr="009078AF"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65574A" w14:textId="77777777" w:rsidR="00087C9B" w:rsidRDefault="00087C9B" w:rsidP="001F4FF9">
      <w:pPr>
        <w:spacing w:after="0" w:line="240" w:lineRule="auto"/>
      </w:pPr>
      <w:r>
        <w:separator/>
      </w:r>
    </w:p>
  </w:endnote>
  <w:endnote w:type="continuationSeparator" w:id="0">
    <w:p w14:paraId="71CC0056" w14:textId="77777777" w:rsidR="00087C9B" w:rsidRDefault="00087C9B"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01C95" w14:textId="77777777" w:rsidR="00087C9B" w:rsidRDefault="00087C9B" w:rsidP="001F4FF9">
      <w:pPr>
        <w:spacing w:after="0" w:line="240" w:lineRule="auto"/>
      </w:pPr>
      <w:r>
        <w:separator/>
      </w:r>
    </w:p>
  </w:footnote>
  <w:footnote w:type="continuationSeparator" w:id="0">
    <w:p w14:paraId="4486BD83" w14:textId="77777777" w:rsidR="00087C9B" w:rsidRDefault="00087C9B"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5971A6"/>
    <w:multiLevelType w:val="hybridMultilevel"/>
    <w:tmpl w:val="769000C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427C1E"/>
    <w:multiLevelType w:val="hybridMultilevel"/>
    <w:tmpl w:val="BAF283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D9401E"/>
    <w:multiLevelType w:val="hybridMultilevel"/>
    <w:tmpl w:val="29FE81EE"/>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10"/>
  </w:num>
  <w:num w:numId="8">
    <w:abstractNumId w:val="8"/>
  </w:num>
  <w:num w:numId="9">
    <w:abstractNumId w:val="11"/>
  </w:num>
  <w:num w:numId="10">
    <w:abstractNumId w:val="5"/>
  </w:num>
  <w:num w:numId="11">
    <w:abstractNumId w:val="5"/>
    <w:lvlOverride w:ilvl="0">
      <w:startOverride w:val="1"/>
    </w:lvlOverride>
  </w:num>
  <w:num w:numId="12">
    <w:abstractNumId w:val="12"/>
  </w:num>
  <w:num w:numId="13">
    <w:abstractNumId w:val="12"/>
  </w:num>
  <w:num w:numId="14">
    <w:abstractNumId w:val="12"/>
  </w:num>
  <w:num w:numId="15">
    <w:abstractNumId w:val="12"/>
  </w:num>
  <w:num w:numId="16">
    <w:abstractNumId w:val="12"/>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03774"/>
    <w:rsid w:val="000044EB"/>
    <w:rsid w:val="00004B54"/>
    <w:rsid w:val="000075E8"/>
    <w:rsid w:val="0001297A"/>
    <w:rsid w:val="00012F5F"/>
    <w:rsid w:val="0001332B"/>
    <w:rsid w:val="00015ACE"/>
    <w:rsid w:val="000220D7"/>
    <w:rsid w:val="00022277"/>
    <w:rsid w:val="000235BB"/>
    <w:rsid w:val="00024505"/>
    <w:rsid w:val="000246B1"/>
    <w:rsid w:val="00030584"/>
    <w:rsid w:val="00030D37"/>
    <w:rsid w:val="00032242"/>
    <w:rsid w:val="00034A7C"/>
    <w:rsid w:val="00034B57"/>
    <w:rsid w:val="00036581"/>
    <w:rsid w:val="00036678"/>
    <w:rsid w:val="000373B2"/>
    <w:rsid w:val="00037B5A"/>
    <w:rsid w:val="000420F3"/>
    <w:rsid w:val="00042706"/>
    <w:rsid w:val="000441CD"/>
    <w:rsid w:val="000444BF"/>
    <w:rsid w:val="00045003"/>
    <w:rsid w:val="0004757A"/>
    <w:rsid w:val="000549DE"/>
    <w:rsid w:val="00055CBE"/>
    <w:rsid w:val="00056E2B"/>
    <w:rsid w:val="0005771A"/>
    <w:rsid w:val="00057E4E"/>
    <w:rsid w:val="00061A28"/>
    <w:rsid w:val="00062AD5"/>
    <w:rsid w:val="00065834"/>
    <w:rsid w:val="00065E50"/>
    <w:rsid w:val="00066DD1"/>
    <w:rsid w:val="000679C1"/>
    <w:rsid w:val="0007052D"/>
    <w:rsid w:val="00072DD2"/>
    <w:rsid w:val="00072F7D"/>
    <w:rsid w:val="00073589"/>
    <w:rsid w:val="00076D7F"/>
    <w:rsid w:val="0007718E"/>
    <w:rsid w:val="00077788"/>
    <w:rsid w:val="0008000B"/>
    <w:rsid w:val="0008067B"/>
    <w:rsid w:val="00080EB6"/>
    <w:rsid w:val="00080FB5"/>
    <w:rsid w:val="00087C9B"/>
    <w:rsid w:val="000905BB"/>
    <w:rsid w:val="00092D0B"/>
    <w:rsid w:val="00093E37"/>
    <w:rsid w:val="0009572C"/>
    <w:rsid w:val="000962CE"/>
    <w:rsid w:val="00096773"/>
    <w:rsid w:val="000A4154"/>
    <w:rsid w:val="000A6E42"/>
    <w:rsid w:val="000B123F"/>
    <w:rsid w:val="000B1E8F"/>
    <w:rsid w:val="000B31A8"/>
    <w:rsid w:val="000B3CB8"/>
    <w:rsid w:val="000C0494"/>
    <w:rsid w:val="000C63E1"/>
    <w:rsid w:val="000C6797"/>
    <w:rsid w:val="000D0760"/>
    <w:rsid w:val="000D0DCA"/>
    <w:rsid w:val="000D1DB2"/>
    <w:rsid w:val="000D4930"/>
    <w:rsid w:val="000D5127"/>
    <w:rsid w:val="000D5551"/>
    <w:rsid w:val="000D7420"/>
    <w:rsid w:val="000D7C64"/>
    <w:rsid w:val="000E1A89"/>
    <w:rsid w:val="000E4B4C"/>
    <w:rsid w:val="000E56C4"/>
    <w:rsid w:val="000F5900"/>
    <w:rsid w:val="000F715D"/>
    <w:rsid w:val="00101C1B"/>
    <w:rsid w:val="001023B3"/>
    <w:rsid w:val="00102CE9"/>
    <w:rsid w:val="0010709B"/>
    <w:rsid w:val="00107F98"/>
    <w:rsid w:val="00110A1E"/>
    <w:rsid w:val="00110A74"/>
    <w:rsid w:val="001115BE"/>
    <w:rsid w:val="00111B27"/>
    <w:rsid w:val="00112253"/>
    <w:rsid w:val="0011261D"/>
    <w:rsid w:val="00113B69"/>
    <w:rsid w:val="001154B4"/>
    <w:rsid w:val="00115751"/>
    <w:rsid w:val="00116E78"/>
    <w:rsid w:val="001172D9"/>
    <w:rsid w:val="0012000C"/>
    <w:rsid w:val="001201B2"/>
    <w:rsid w:val="00120422"/>
    <w:rsid w:val="00121146"/>
    <w:rsid w:val="0012185F"/>
    <w:rsid w:val="001304C4"/>
    <w:rsid w:val="00134857"/>
    <w:rsid w:val="00134DC7"/>
    <w:rsid w:val="00134E66"/>
    <w:rsid w:val="00140AA0"/>
    <w:rsid w:val="00140FE3"/>
    <w:rsid w:val="0014687E"/>
    <w:rsid w:val="00146915"/>
    <w:rsid w:val="0014720B"/>
    <w:rsid w:val="001522B5"/>
    <w:rsid w:val="00152672"/>
    <w:rsid w:val="001548BE"/>
    <w:rsid w:val="00154EFF"/>
    <w:rsid w:val="00155701"/>
    <w:rsid w:val="00156ABC"/>
    <w:rsid w:val="00160D89"/>
    <w:rsid w:val="00163D3F"/>
    <w:rsid w:val="00167926"/>
    <w:rsid w:val="00167C45"/>
    <w:rsid w:val="0017125A"/>
    <w:rsid w:val="00171900"/>
    <w:rsid w:val="00173D34"/>
    <w:rsid w:val="00176411"/>
    <w:rsid w:val="001810FE"/>
    <w:rsid w:val="00181DE2"/>
    <w:rsid w:val="001878CB"/>
    <w:rsid w:val="00190B53"/>
    <w:rsid w:val="00191192"/>
    <w:rsid w:val="001944C1"/>
    <w:rsid w:val="00197146"/>
    <w:rsid w:val="001A0309"/>
    <w:rsid w:val="001A17FB"/>
    <w:rsid w:val="001A3CD7"/>
    <w:rsid w:val="001A757E"/>
    <w:rsid w:val="001A7AD0"/>
    <w:rsid w:val="001B14DA"/>
    <w:rsid w:val="001B15B3"/>
    <w:rsid w:val="001B28A1"/>
    <w:rsid w:val="001B343E"/>
    <w:rsid w:val="001B771F"/>
    <w:rsid w:val="001C224F"/>
    <w:rsid w:val="001C3444"/>
    <w:rsid w:val="001C3514"/>
    <w:rsid w:val="001C4E5A"/>
    <w:rsid w:val="001C5904"/>
    <w:rsid w:val="001D01D3"/>
    <w:rsid w:val="001D197C"/>
    <w:rsid w:val="001D55C2"/>
    <w:rsid w:val="001D7C03"/>
    <w:rsid w:val="001E0526"/>
    <w:rsid w:val="001E0979"/>
    <w:rsid w:val="001E2C25"/>
    <w:rsid w:val="001E2EEC"/>
    <w:rsid w:val="001E387F"/>
    <w:rsid w:val="001E4409"/>
    <w:rsid w:val="001E561C"/>
    <w:rsid w:val="001E6408"/>
    <w:rsid w:val="001F3D55"/>
    <w:rsid w:val="001F43BB"/>
    <w:rsid w:val="001F4FF9"/>
    <w:rsid w:val="001F73CE"/>
    <w:rsid w:val="001F7FD5"/>
    <w:rsid w:val="00206DCB"/>
    <w:rsid w:val="002115F1"/>
    <w:rsid w:val="00212D5C"/>
    <w:rsid w:val="002201A9"/>
    <w:rsid w:val="00220AB0"/>
    <w:rsid w:val="00220E70"/>
    <w:rsid w:val="00223643"/>
    <w:rsid w:val="0022387C"/>
    <w:rsid w:val="00225198"/>
    <w:rsid w:val="00225BEA"/>
    <w:rsid w:val="002337E3"/>
    <w:rsid w:val="00234E31"/>
    <w:rsid w:val="00241C94"/>
    <w:rsid w:val="00242168"/>
    <w:rsid w:val="002423EE"/>
    <w:rsid w:val="00246282"/>
    <w:rsid w:val="002466AA"/>
    <w:rsid w:val="002476BD"/>
    <w:rsid w:val="00250697"/>
    <w:rsid w:val="00251326"/>
    <w:rsid w:val="002537B9"/>
    <w:rsid w:val="00253C08"/>
    <w:rsid w:val="00255907"/>
    <w:rsid w:val="00257058"/>
    <w:rsid w:val="0026015D"/>
    <w:rsid w:val="00261CD8"/>
    <w:rsid w:val="00265D0F"/>
    <w:rsid w:val="00266670"/>
    <w:rsid w:val="00270B83"/>
    <w:rsid w:val="00271C90"/>
    <w:rsid w:val="0027368D"/>
    <w:rsid w:val="002737D1"/>
    <w:rsid w:val="002739DA"/>
    <w:rsid w:val="0027478F"/>
    <w:rsid w:val="00277B77"/>
    <w:rsid w:val="00281911"/>
    <w:rsid w:val="00283EBF"/>
    <w:rsid w:val="0028541E"/>
    <w:rsid w:val="00287306"/>
    <w:rsid w:val="002904F7"/>
    <w:rsid w:val="002953BA"/>
    <w:rsid w:val="002A1D69"/>
    <w:rsid w:val="002A20E0"/>
    <w:rsid w:val="002A26E1"/>
    <w:rsid w:val="002A41A1"/>
    <w:rsid w:val="002A5809"/>
    <w:rsid w:val="002A7BE6"/>
    <w:rsid w:val="002B3219"/>
    <w:rsid w:val="002B39FC"/>
    <w:rsid w:val="002B74AB"/>
    <w:rsid w:val="002C0644"/>
    <w:rsid w:val="002C4417"/>
    <w:rsid w:val="002D0827"/>
    <w:rsid w:val="002D20AD"/>
    <w:rsid w:val="002D2BF5"/>
    <w:rsid w:val="002D4EF9"/>
    <w:rsid w:val="002D62BB"/>
    <w:rsid w:val="002E1099"/>
    <w:rsid w:val="002E5135"/>
    <w:rsid w:val="002E536B"/>
    <w:rsid w:val="002F07CF"/>
    <w:rsid w:val="002F25E8"/>
    <w:rsid w:val="002F3712"/>
    <w:rsid w:val="002F49AC"/>
    <w:rsid w:val="002F50C0"/>
    <w:rsid w:val="002F72D9"/>
    <w:rsid w:val="002F7E16"/>
    <w:rsid w:val="00300B19"/>
    <w:rsid w:val="00301EA7"/>
    <w:rsid w:val="00303720"/>
    <w:rsid w:val="00304C3C"/>
    <w:rsid w:val="003066DE"/>
    <w:rsid w:val="00306922"/>
    <w:rsid w:val="00306A37"/>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71CB"/>
    <w:rsid w:val="00333FE1"/>
    <w:rsid w:val="00334F05"/>
    <w:rsid w:val="00335C07"/>
    <w:rsid w:val="00340B88"/>
    <w:rsid w:val="00342DC4"/>
    <w:rsid w:val="00345378"/>
    <w:rsid w:val="003462FB"/>
    <w:rsid w:val="003467A7"/>
    <w:rsid w:val="00346845"/>
    <w:rsid w:val="00351E9B"/>
    <w:rsid w:val="00352B96"/>
    <w:rsid w:val="00352BC1"/>
    <w:rsid w:val="003572EC"/>
    <w:rsid w:val="00357514"/>
    <w:rsid w:val="00357B40"/>
    <w:rsid w:val="003634BA"/>
    <w:rsid w:val="00363EAD"/>
    <w:rsid w:val="00364C23"/>
    <w:rsid w:val="00365D53"/>
    <w:rsid w:val="0036625B"/>
    <w:rsid w:val="003669F3"/>
    <w:rsid w:val="00366DA7"/>
    <w:rsid w:val="00374988"/>
    <w:rsid w:val="00376583"/>
    <w:rsid w:val="0038090D"/>
    <w:rsid w:val="0038335C"/>
    <w:rsid w:val="003920E8"/>
    <w:rsid w:val="0039347D"/>
    <w:rsid w:val="00395856"/>
    <w:rsid w:val="00396399"/>
    <w:rsid w:val="0039780F"/>
    <w:rsid w:val="003A6A6D"/>
    <w:rsid w:val="003B0A31"/>
    <w:rsid w:val="003B0DDB"/>
    <w:rsid w:val="003B3241"/>
    <w:rsid w:val="003B70A9"/>
    <w:rsid w:val="003C0406"/>
    <w:rsid w:val="003C19C6"/>
    <w:rsid w:val="003C1ACE"/>
    <w:rsid w:val="003C1CFE"/>
    <w:rsid w:val="003C3120"/>
    <w:rsid w:val="003C32C8"/>
    <w:rsid w:val="003C3EFE"/>
    <w:rsid w:val="003C48A0"/>
    <w:rsid w:val="003C622D"/>
    <w:rsid w:val="003D04A2"/>
    <w:rsid w:val="003D177D"/>
    <w:rsid w:val="003D65EA"/>
    <w:rsid w:val="003D6C59"/>
    <w:rsid w:val="003E00C6"/>
    <w:rsid w:val="003E0421"/>
    <w:rsid w:val="003F091A"/>
    <w:rsid w:val="003F3D88"/>
    <w:rsid w:val="00401DC7"/>
    <w:rsid w:val="00401EA4"/>
    <w:rsid w:val="004023E7"/>
    <w:rsid w:val="00402DD2"/>
    <w:rsid w:val="00403BF2"/>
    <w:rsid w:val="00405608"/>
    <w:rsid w:val="00406FCC"/>
    <w:rsid w:val="004119E5"/>
    <w:rsid w:val="004126EC"/>
    <w:rsid w:val="004157A5"/>
    <w:rsid w:val="004166A0"/>
    <w:rsid w:val="00417C88"/>
    <w:rsid w:val="00421958"/>
    <w:rsid w:val="004262EB"/>
    <w:rsid w:val="00426D49"/>
    <w:rsid w:val="004320F1"/>
    <w:rsid w:val="004326CD"/>
    <w:rsid w:val="004335AB"/>
    <w:rsid w:val="00434CE3"/>
    <w:rsid w:val="00434DF2"/>
    <w:rsid w:val="00434E26"/>
    <w:rsid w:val="00434F35"/>
    <w:rsid w:val="004356B6"/>
    <w:rsid w:val="00436644"/>
    <w:rsid w:val="00436812"/>
    <w:rsid w:val="00437504"/>
    <w:rsid w:val="004378CA"/>
    <w:rsid w:val="0044168C"/>
    <w:rsid w:val="00441991"/>
    <w:rsid w:val="004423AC"/>
    <w:rsid w:val="004464EB"/>
    <w:rsid w:val="00450750"/>
    <w:rsid w:val="00452165"/>
    <w:rsid w:val="00452F66"/>
    <w:rsid w:val="004533E3"/>
    <w:rsid w:val="00454267"/>
    <w:rsid w:val="0045600D"/>
    <w:rsid w:val="00457558"/>
    <w:rsid w:val="00457596"/>
    <w:rsid w:val="004576E9"/>
    <w:rsid w:val="004618AA"/>
    <w:rsid w:val="00463F35"/>
    <w:rsid w:val="00472C99"/>
    <w:rsid w:val="00473233"/>
    <w:rsid w:val="004735BE"/>
    <w:rsid w:val="00475B7B"/>
    <w:rsid w:val="00475E55"/>
    <w:rsid w:val="00476940"/>
    <w:rsid w:val="004800D3"/>
    <w:rsid w:val="004830F0"/>
    <w:rsid w:val="00484835"/>
    <w:rsid w:val="00486B32"/>
    <w:rsid w:val="0048758E"/>
    <w:rsid w:val="00487654"/>
    <w:rsid w:val="00487E96"/>
    <w:rsid w:val="00490F94"/>
    <w:rsid w:val="00492CE1"/>
    <w:rsid w:val="00494728"/>
    <w:rsid w:val="00496448"/>
    <w:rsid w:val="00497A5C"/>
    <w:rsid w:val="00497ACE"/>
    <w:rsid w:val="004A0D1E"/>
    <w:rsid w:val="004A52B4"/>
    <w:rsid w:val="004A6479"/>
    <w:rsid w:val="004A7D04"/>
    <w:rsid w:val="004B342C"/>
    <w:rsid w:val="004B487E"/>
    <w:rsid w:val="004B70DD"/>
    <w:rsid w:val="004C22A4"/>
    <w:rsid w:val="004C6A95"/>
    <w:rsid w:val="004C7C36"/>
    <w:rsid w:val="004D2A63"/>
    <w:rsid w:val="004D2A8C"/>
    <w:rsid w:val="004D388C"/>
    <w:rsid w:val="004D3946"/>
    <w:rsid w:val="004D594B"/>
    <w:rsid w:val="004E1942"/>
    <w:rsid w:val="004E2767"/>
    <w:rsid w:val="004E2975"/>
    <w:rsid w:val="004E31CD"/>
    <w:rsid w:val="004E7588"/>
    <w:rsid w:val="004F2879"/>
    <w:rsid w:val="004F3A97"/>
    <w:rsid w:val="004F496F"/>
    <w:rsid w:val="004F7843"/>
    <w:rsid w:val="005009B9"/>
    <w:rsid w:val="00501857"/>
    <w:rsid w:val="00502A65"/>
    <w:rsid w:val="005057A1"/>
    <w:rsid w:val="00506AB3"/>
    <w:rsid w:val="00512A4E"/>
    <w:rsid w:val="00512D7C"/>
    <w:rsid w:val="00516ADB"/>
    <w:rsid w:val="00523247"/>
    <w:rsid w:val="00524552"/>
    <w:rsid w:val="00525C1B"/>
    <w:rsid w:val="00530405"/>
    <w:rsid w:val="00530A18"/>
    <w:rsid w:val="00530CBF"/>
    <w:rsid w:val="00536F3C"/>
    <w:rsid w:val="0054008B"/>
    <w:rsid w:val="00544E98"/>
    <w:rsid w:val="0054785F"/>
    <w:rsid w:val="00552AF4"/>
    <w:rsid w:val="00553F15"/>
    <w:rsid w:val="00555ED9"/>
    <w:rsid w:val="00556CE1"/>
    <w:rsid w:val="00561523"/>
    <w:rsid w:val="00562124"/>
    <w:rsid w:val="005655C1"/>
    <w:rsid w:val="00566053"/>
    <w:rsid w:val="00573DB1"/>
    <w:rsid w:val="00576EAA"/>
    <w:rsid w:val="00585614"/>
    <w:rsid w:val="00585F46"/>
    <w:rsid w:val="00591B26"/>
    <w:rsid w:val="00592103"/>
    <w:rsid w:val="0059430F"/>
    <w:rsid w:val="005959CE"/>
    <w:rsid w:val="005A05F5"/>
    <w:rsid w:val="005A1464"/>
    <w:rsid w:val="005A292B"/>
    <w:rsid w:val="005A3B88"/>
    <w:rsid w:val="005A7C0E"/>
    <w:rsid w:val="005B1B54"/>
    <w:rsid w:val="005B1BA8"/>
    <w:rsid w:val="005B2A7B"/>
    <w:rsid w:val="005B3015"/>
    <w:rsid w:val="005B5D5A"/>
    <w:rsid w:val="005B74E9"/>
    <w:rsid w:val="005B7728"/>
    <w:rsid w:val="005C0812"/>
    <w:rsid w:val="005C209A"/>
    <w:rsid w:val="005C2119"/>
    <w:rsid w:val="005C4BCD"/>
    <w:rsid w:val="005D1C62"/>
    <w:rsid w:val="005D1D64"/>
    <w:rsid w:val="005D52F0"/>
    <w:rsid w:val="005D65A4"/>
    <w:rsid w:val="005D6EC1"/>
    <w:rsid w:val="005D774C"/>
    <w:rsid w:val="005E218D"/>
    <w:rsid w:val="005E2EBF"/>
    <w:rsid w:val="005E412C"/>
    <w:rsid w:val="005E47B0"/>
    <w:rsid w:val="005E5B41"/>
    <w:rsid w:val="005F281E"/>
    <w:rsid w:val="005F329B"/>
    <w:rsid w:val="005F441E"/>
    <w:rsid w:val="005F4B9A"/>
    <w:rsid w:val="005F5FE0"/>
    <w:rsid w:val="005F790F"/>
    <w:rsid w:val="005F7F24"/>
    <w:rsid w:val="006017D1"/>
    <w:rsid w:val="00601E39"/>
    <w:rsid w:val="00604EF4"/>
    <w:rsid w:val="00606BE3"/>
    <w:rsid w:val="00610A4C"/>
    <w:rsid w:val="00612679"/>
    <w:rsid w:val="00612ECC"/>
    <w:rsid w:val="00616C7B"/>
    <w:rsid w:val="0061727C"/>
    <w:rsid w:val="00625C62"/>
    <w:rsid w:val="006260A1"/>
    <w:rsid w:val="006326C6"/>
    <w:rsid w:val="00632777"/>
    <w:rsid w:val="006333B8"/>
    <w:rsid w:val="006351C9"/>
    <w:rsid w:val="00637E84"/>
    <w:rsid w:val="0064095B"/>
    <w:rsid w:val="00641887"/>
    <w:rsid w:val="0064399E"/>
    <w:rsid w:val="006468CA"/>
    <w:rsid w:val="00647615"/>
    <w:rsid w:val="00652865"/>
    <w:rsid w:val="0065647D"/>
    <w:rsid w:val="006636E5"/>
    <w:rsid w:val="00670764"/>
    <w:rsid w:val="00670BA1"/>
    <w:rsid w:val="00670E94"/>
    <w:rsid w:val="00671CD6"/>
    <w:rsid w:val="006729E4"/>
    <w:rsid w:val="00674C26"/>
    <w:rsid w:val="00674C28"/>
    <w:rsid w:val="00674FF1"/>
    <w:rsid w:val="006772AD"/>
    <w:rsid w:val="00682FFE"/>
    <w:rsid w:val="00683A77"/>
    <w:rsid w:val="00686357"/>
    <w:rsid w:val="00686C6E"/>
    <w:rsid w:val="00696023"/>
    <w:rsid w:val="006965F0"/>
    <w:rsid w:val="00696625"/>
    <w:rsid w:val="006A1CA1"/>
    <w:rsid w:val="006A328B"/>
    <w:rsid w:val="006A3483"/>
    <w:rsid w:val="006A462B"/>
    <w:rsid w:val="006A6197"/>
    <w:rsid w:val="006B44DF"/>
    <w:rsid w:val="006B4D32"/>
    <w:rsid w:val="006B766A"/>
    <w:rsid w:val="006C5547"/>
    <w:rsid w:val="006C60B4"/>
    <w:rsid w:val="006C6B6C"/>
    <w:rsid w:val="006D1414"/>
    <w:rsid w:val="006D1E13"/>
    <w:rsid w:val="006E2142"/>
    <w:rsid w:val="006E5BB0"/>
    <w:rsid w:val="006E5DE3"/>
    <w:rsid w:val="006F0104"/>
    <w:rsid w:val="006F509A"/>
    <w:rsid w:val="006F5D93"/>
    <w:rsid w:val="00700692"/>
    <w:rsid w:val="00701ADC"/>
    <w:rsid w:val="00701F0E"/>
    <w:rsid w:val="00702A0F"/>
    <w:rsid w:val="007037DE"/>
    <w:rsid w:val="007061EE"/>
    <w:rsid w:val="00710E6D"/>
    <w:rsid w:val="00713D3D"/>
    <w:rsid w:val="00716C2F"/>
    <w:rsid w:val="007201B1"/>
    <w:rsid w:val="00721F0E"/>
    <w:rsid w:val="00723B81"/>
    <w:rsid w:val="00732A34"/>
    <w:rsid w:val="00736528"/>
    <w:rsid w:val="0073685C"/>
    <w:rsid w:val="007413F4"/>
    <w:rsid w:val="00742CED"/>
    <w:rsid w:val="00747D9F"/>
    <w:rsid w:val="00760984"/>
    <w:rsid w:val="0076692E"/>
    <w:rsid w:val="0076774B"/>
    <w:rsid w:val="007713EB"/>
    <w:rsid w:val="00772448"/>
    <w:rsid w:val="007730E2"/>
    <w:rsid w:val="007753CD"/>
    <w:rsid w:val="007757C5"/>
    <w:rsid w:val="007759A7"/>
    <w:rsid w:val="007774D0"/>
    <w:rsid w:val="007823F9"/>
    <w:rsid w:val="00787474"/>
    <w:rsid w:val="00791AF7"/>
    <w:rsid w:val="00792250"/>
    <w:rsid w:val="00792BD0"/>
    <w:rsid w:val="00793B45"/>
    <w:rsid w:val="00793D6C"/>
    <w:rsid w:val="00795D02"/>
    <w:rsid w:val="007A46C3"/>
    <w:rsid w:val="007A667E"/>
    <w:rsid w:val="007A7CDF"/>
    <w:rsid w:val="007B1C83"/>
    <w:rsid w:val="007B25BA"/>
    <w:rsid w:val="007B26B5"/>
    <w:rsid w:val="007B325D"/>
    <w:rsid w:val="007B41A7"/>
    <w:rsid w:val="007B5EBF"/>
    <w:rsid w:val="007C3DD3"/>
    <w:rsid w:val="007C48DC"/>
    <w:rsid w:val="007C5A27"/>
    <w:rsid w:val="007D0785"/>
    <w:rsid w:val="007D0B3C"/>
    <w:rsid w:val="007D1C81"/>
    <w:rsid w:val="007D5364"/>
    <w:rsid w:val="007D540D"/>
    <w:rsid w:val="007E463E"/>
    <w:rsid w:val="007E64CC"/>
    <w:rsid w:val="007E70D3"/>
    <w:rsid w:val="007F16BA"/>
    <w:rsid w:val="007F2A2A"/>
    <w:rsid w:val="007F3E17"/>
    <w:rsid w:val="007F3F06"/>
    <w:rsid w:val="007F5DE4"/>
    <w:rsid w:val="007F6128"/>
    <w:rsid w:val="007F6D42"/>
    <w:rsid w:val="007F7354"/>
    <w:rsid w:val="00800960"/>
    <w:rsid w:val="0080571C"/>
    <w:rsid w:val="00811282"/>
    <w:rsid w:val="00812162"/>
    <w:rsid w:val="00815458"/>
    <w:rsid w:val="008170B4"/>
    <w:rsid w:val="00817402"/>
    <w:rsid w:val="00820192"/>
    <w:rsid w:val="0082533E"/>
    <w:rsid w:val="008255B4"/>
    <w:rsid w:val="00827825"/>
    <w:rsid w:val="0083095F"/>
    <w:rsid w:val="008343DB"/>
    <w:rsid w:val="008344BA"/>
    <w:rsid w:val="00836655"/>
    <w:rsid w:val="0084051A"/>
    <w:rsid w:val="00843755"/>
    <w:rsid w:val="00843DB4"/>
    <w:rsid w:val="0084431D"/>
    <w:rsid w:val="00846803"/>
    <w:rsid w:val="008470AC"/>
    <w:rsid w:val="008501BE"/>
    <w:rsid w:val="00850D60"/>
    <w:rsid w:val="00851437"/>
    <w:rsid w:val="00853321"/>
    <w:rsid w:val="00854CDB"/>
    <w:rsid w:val="00855235"/>
    <w:rsid w:val="008569F4"/>
    <w:rsid w:val="008576FC"/>
    <w:rsid w:val="008604E7"/>
    <w:rsid w:val="0086072D"/>
    <w:rsid w:val="0086309B"/>
    <w:rsid w:val="0086426C"/>
    <w:rsid w:val="00864519"/>
    <w:rsid w:val="00870817"/>
    <w:rsid w:val="0087388F"/>
    <w:rsid w:val="008750EC"/>
    <w:rsid w:val="00880418"/>
    <w:rsid w:val="008815BA"/>
    <w:rsid w:val="008837F7"/>
    <w:rsid w:val="00885E26"/>
    <w:rsid w:val="00891701"/>
    <w:rsid w:val="008917FB"/>
    <w:rsid w:val="008928B4"/>
    <w:rsid w:val="00893C47"/>
    <w:rsid w:val="008A2679"/>
    <w:rsid w:val="008A42AE"/>
    <w:rsid w:val="008A54B1"/>
    <w:rsid w:val="008B130E"/>
    <w:rsid w:val="008B3FCA"/>
    <w:rsid w:val="008B5498"/>
    <w:rsid w:val="008B55D6"/>
    <w:rsid w:val="008B599D"/>
    <w:rsid w:val="008B648B"/>
    <w:rsid w:val="008C17C6"/>
    <w:rsid w:val="008C245D"/>
    <w:rsid w:val="008C2C45"/>
    <w:rsid w:val="008C4B51"/>
    <w:rsid w:val="008C526D"/>
    <w:rsid w:val="008C7C34"/>
    <w:rsid w:val="008D201D"/>
    <w:rsid w:val="008D35D2"/>
    <w:rsid w:val="008D4358"/>
    <w:rsid w:val="008D5F53"/>
    <w:rsid w:val="008E0C88"/>
    <w:rsid w:val="008E4076"/>
    <w:rsid w:val="008E6261"/>
    <w:rsid w:val="008E6FF3"/>
    <w:rsid w:val="008F02E8"/>
    <w:rsid w:val="008F1399"/>
    <w:rsid w:val="008F199E"/>
    <w:rsid w:val="008F1E79"/>
    <w:rsid w:val="008F3117"/>
    <w:rsid w:val="008F4A86"/>
    <w:rsid w:val="008F4B81"/>
    <w:rsid w:val="008F7FCE"/>
    <w:rsid w:val="00901C23"/>
    <w:rsid w:val="00902616"/>
    <w:rsid w:val="00902B95"/>
    <w:rsid w:val="00904CA3"/>
    <w:rsid w:val="00905DC6"/>
    <w:rsid w:val="00907344"/>
    <w:rsid w:val="009078AF"/>
    <w:rsid w:val="009127CF"/>
    <w:rsid w:val="00913986"/>
    <w:rsid w:val="00913DD9"/>
    <w:rsid w:val="0091523F"/>
    <w:rsid w:val="00915FBA"/>
    <w:rsid w:val="0091698C"/>
    <w:rsid w:val="00920C37"/>
    <w:rsid w:val="00922A53"/>
    <w:rsid w:val="00924FD2"/>
    <w:rsid w:val="0092776B"/>
    <w:rsid w:val="00933045"/>
    <w:rsid w:val="0093344B"/>
    <w:rsid w:val="00935C40"/>
    <w:rsid w:val="00935DC4"/>
    <w:rsid w:val="00940273"/>
    <w:rsid w:val="00950EC8"/>
    <w:rsid w:val="00951956"/>
    <w:rsid w:val="00954747"/>
    <w:rsid w:val="00954D06"/>
    <w:rsid w:val="00961D10"/>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A5F20"/>
    <w:rsid w:val="009B1221"/>
    <w:rsid w:val="009B4A89"/>
    <w:rsid w:val="009C1A4B"/>
    <w:rsid w:val="009C443F"/>
    <w:rsid w:val="009C451E"/>
    <w:rsid w:val="009C60D0"/>
    <w:rsid w:val="009C7A4D"/>
    <w:rsid w:val="009D135B"/>
    <w:rsid w:val="009D21EA"/>
    <w:rsid w:val="009D296C"/>
    <w:rsid w:val="009D4284"/>
    <w:rsid w:val="009D6F96"/>
    <w:rsid w:val="009D78D0"/>
    <w:rsid w:val="009E01CF"/>
    <w:rsid w:val="009E0D56"/>
    <w:rsid w:val="009E6513"/>
    <w:rsid w:val="009F2FF0"/>
    <w:rsid w:val="009F368E"/>
    <w:rsid w:val="00A02BEF"/>
    <w:rsid w:val="00A03965"/>
    <w:rsid w:val="00A0469E"/>
    <w:rsid w:val="00A05C82"/>
    <w:rsid w:val="00A05F22"/>
    <w:rsid w:val="00A0652C"/>
    <w:rsid w:val="00A0672B"/>
    <w:rsid w:val="00A106D2"/>
    <w:rsid w:val="00A117EE"/>
    <w:rsid w:val="00A15268"/>
    <w:rsid w:val="00A168C9"/>
    <w:rsid w:val="00A17AA9"/>
    <w:rsid w:val="00A22D6F"/>
    <w:rsid w:val="00A24643"/>
    <w:rsid w:val="00A25E40"/>
    <w:rsid w:val="00A25FF4"/>
    <w:rsid w:val="00A279D1"/>
    <w:rsid w:val="00A30FEB"/>
    <w:rsid w:val="00A31734"/>
    <w:rsid w:val="00A326F2"/>
    <w:rsid w:val="00A350BF"/>
    <w:rsid w:val="00A3528F"/>
    <w:rsid w:val="00A35D2F"/>
    <w:rsid w:val="00A41F06"/>
    <w:rsid w:val="00A43568"/>
    <w:rsid w:val="00A453BC"/>
    <w:rsid w:val="00A467AD"/>
    <w:rsid w:val="00A53244"/>
    <w:rsid w:val="00A547E0"/>
    <w:rsid w:val="00A6261C"/>
    <w:rsid w:val="00A66D0C"/>
    <w:rsid w:val="00A67E63"/>
    <w:rsid w:val="00A710FE"/>
    <w:rsid w:val="00A713BD"/>
    <w:rsid w:val="00A7358A"/>
    <w:rsid w:val="00A80CA2"/>
    <w:rsid w:val="00A8223F"/>
    <w:rsid w:val="00A84A29"/>
    <w:rsid w:val="00A855C5"/>
    <w:rsid w:val="00A91142"/>
    <w:rsid w:val="00A91DE4"/>
    <w:rsid w:val="00A92B5F"/>
    <w:rsid w:val="00A9397C"/>
    <w:rsid w:val="00A94F01"/>
    <w:rsid w:val="00A9675D"/>
    <w:rsid w:val="00A9680E"/>
    <w:rsid w:val="00A96F27"/>
    <w:rsid w:val="00A97F0F"/>
    <w:rsid w:val="00AA065B"/>
    <w:rsid w:val="00AA5B4F"/>
    <w:rsid w:val="00AB3821"/>
    <w:rsid w:val="00AB517F"/>
    <w:rsid w:val="00AB638D"/>
    <w:rsid w:val="00AB6748"/>
    <w:rsid w:val="00AB6908"/>
    <w:rsid w:val="00AC14C7"/>
    <w:rsid w:val="00AC2134"/>
    <w:rsid w:val="00AC22EB"/>
    <w:rsid w:val="00AC4728"/>
    <w:rsid w:val="00AC60FA"/>
    <w:rsid w:val="00AD12BA"/>
    <w:rsid w:val="00AD21B9"/>
    <w:rsid w:val="00AD2A88"/>
    <w:rsid w:val="00AD2F5C"/>
    <w:rsid w:val="00AD4212"/>
    <w:rsid w:val="00AD5D5A"/>
    <w:rsid w:val="00AE02D5"/>
    <w:rsid w:val="00AE0E33"/>
    <w:rsid w:val="00AE4E99"/>
    <w:rsid w:val="00AE6F70"/>
    <w:rsid w:val="00AF1BC6"/>
    <w:rsid w:val="00B01955"/>
    <w:rsid w:val="00B07B2B"/>
    <w:rsid w:val="00B10679"/>
    <w:rsid w:val="00B121B6"/>
    <w:rsid w:val="00B13022"/>
    <w:rsid w:val="00B15A9F"/>
    <w:rsid w:val="00B177AE"/>
    <w:rsid w:val="00B20098"/>
    <w:rsid w:val="00B2176A"/>
    <w:rsid w:val="00B2361F"/>
    <w:rsid w:val="00B23F1F"/>
    <w:rsid w:val="00B24B61"/>
    <w:rsid w:val="00B2540C"/>
    <w:rsid w:val="00B2556D"/>
    <w:rsid w:val="00B2624C"/>
    <w:rsid w:val="00B26B75"/>
    <w:rsid w:val="00B27327"/>
    <w:rsid w:val="00B27AE8"/>
    <w:rsid w:val="00B31CCD"/>
    <w:rsid w:val="00B32C66"/>
    <w:rsid w:val="00B3340D"/>
    <w:rsid w:val="00B34946"/>
    <w:rsid w:val="00B41220"/>
    <w:rsid w:val="00B4291C"/>
    <w:rsid w:val="00B44521"/>
    <w:rsid w:val="00B44E31"/>
    <w:rsid w:val="00B4614F"/>
    <w:rsid w:val="00B47934"/>
    <w:rsid w:val="00B50765"/>
    <w:rsid w:val="00B50B45"/>
    <w:rsid w:val="00B5271F"/>
    <w:rsid w:val="00B5381C"/>
    <w:rsid w:val="00B539EA"/>
    <w:rsid w:val="00B53CC3"/>
    <w:rsid w:val="00B5402A"/>
    <w:rsid w:val="00B57DA8"/>
    <w:rsid w:val="00B57FDB"/>
    <w:rsid w:val="00B60237"/>
    <w:rsid w:val="00B60276"/>
    <w:rsid w:val="00B60319"/>
    <w:rsid w:val="00B62602"/>
    <w:rsid w:val="00B63232"/>
    <w:rsid w:val="00B64F13"/>
    <w:rsid w:val="00B66BDD"/>
    <w:rsid w:val="00B67137"/>
    <w:rsid w:val="00B72376"/>
    <w:rsid w:val="00B73241"/>
    <w:rsid w:val="00B733D2"/>
    <w:rsid w:val="00B745A2"/>
    <w:rsid w:val="00B76A71"/>
    <w:rsid w:val="00B770DA"/>
    <w:rsid w:val="00B77947"/>
    <w:rsid w:val="00B82FA2"/>
    <w:rsid w:val="00B83061"/>
    <w:rsid w:val="00B831A3"/>
    <w:rsid w:val="00B84C4F"/>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2DA1"/>
    <w:rsid w:val="00BC3404"/>
    <w:rsid w:val="00BC3B7C"/>
    <w:rsid w:val="00BC3D13"/>
    <w:rsid w:val="00BC4B44"/>
    <w:rsid w:val="00BC5C49"/>
    <w:rsid w:val="00BC640D"/>
    <w:rsid w:val="00BC6881"/>
    <w:rsid w:val="00BD245E"/>
    <w:rsid w:val="00BD3190"/>
    <w:rsid w:val="00BD3223"/>
    <w:rsid w:val="00BD4501"/>
    <w:rsid w:val="00BD7B9A"/>
    <w:rsid w:val="00BE1940"/>
    <w:rsid w:val="00BE20C5"/>
    <w:rsid w:val="00BE572D"/>
    <w:rsid w:val="00BE688D"/>
    <w:rsid w:val="00BE7266"/>
    <w:rsid w:val="00BF1B3C"/>
    <w:rsid w:val="00BF349B"/>
    <w:rsid w:val="00BF5EC2"/>
    <w:rsid w:val="00C00A1E"/>
    <w:rsid w:val="00C00B93"/>
    <w:rsid w:val="00C020C6"/>
    <w:rsid w:val="00C03FCF"/>
    <w:rsid w:val="00C05BE9"/>
    <w:rsid w:val="00C07E17"/>
    <w:rsid w:val="00C10E95"/>
    <w:rsid w:val="00C1112E"/>
    <w:rsid w:val="00C147AE"/>
    <w:rsid w:val="00C15E39"/>
    <w:rsid w:val="00C17D29"/>
    <w:rsid w:val="00C2229A"/>
    <w:rsid w:val="00C23088"/>
    <w:rsid w:val="00C2525B"/>
    <w:rsid w:val="00C2575F"/>
    <w:rsid w:val="00C26F9D"/>
    <w:rsid w:val="00C272C9"/>
    <w:rsid w:val="00C27C0A"/>
    <w:rsid w:val="00C30B78"/>
    <w:rsid w:val="00C32A03"/>
    <w:rsid w:val="00C34582"/>
    <w:rsid w:val="00C36D35"/>
    <w:rsid w:val="00C37A4E"/>
    <w:rsid w:val="00C407E6"/>
    <w:rsid w:val="00C43458"/>
    <w:rsid w:val="00C46D97"/>
    <w:rsid w:val="00C50571"/>
    <w:rsid w:val="00C5151D"/>
    <w:rsid w:val="00C527DC"/>
    <w:rsid w:val="00C52D46"/>
    <w:rsid w:val="00C54BBF"/>
    <w:rsid w:val="00C555C3"/>
    <w:rsid w:val="00C569C8"/>
    <w:rsid w:val="00C5712C"/>
    <w:rsid w:val="00C618AE"/>
    <w:rsid w:val="00C6269C"/>
    <w:rsid w:val="00C63326"/>
    <w:rsid w:val="00C63C69"/>
    <w:rsid w:val="00C650B0"/>
    <w:rsid w:val="00C72AD9"/>
    <w:rsid w:val="00C73E78"/>
    <w:rsid w:val="00C747EF"/>
    <w:rsid w:val="00C75A3F"/>
    <w:rsid w:val="00C76407"/>
    <w:rsid w:val="00C77DBB"/>
    <w:rsid w:val="00C80151"/>
    <w:rsid w:val="00C83867"/>
    <w:rsid w:val="00C83E23"/>
    <w:rsid w:val="00C86C29"/>
    <w:rsid w:val="00C8743A"/>
    <w:rsid w:val="00C87838"/>
    <w:rsid w:val="00C9148D"/>
    <w:rsid w:val="00C92324"/>
    <w:rsid w:val="00C95A99"/>
    <w:rsid w:val="00CA4951"/>
    <w:rsid w:val="00CA4CAF"/>
    <w:rsid w:val="00CA5906"/>
    <w:rsid w:val="00CB29BD"/>
    <w:rsid w:val="00CB3B66"/>
    <w:rsid w:val="00CB485B"/>
    <w:rsid w:val="00CB5997"/>
    <w:rsid w:val="00CB718F"/>
    <w:rsid w:val="00CC1158"/>
    <w:rsid w:val="00CC1441"/>
    <w:rsid w:val="00CC2061"/>
    <w:rsid w:val="00CC3333"/>
    <w:rsid w:val="00CC377E"/>
    <w:rsid w:val="00CC489D"/>
    <w:rsid w:val="00CC4AAA"/>
    <w:rsid w:val="00CC71B7"/>
    <w:rsid w:val="00CD0A86"/>
    <w:rsid w:val="00CD4E06"/>
    <w:rsid w:val="00CD6109"/>
    <w:rsid w:val="00CE3E8D"/>
    <w:rsid w:val="00CE4852"/>
    <w:rsid w:val="00CE4944"/>
    <w:rsid w:val="00CE6441"/>
    <w:rsid w:val="00CF1446"/>
    <w:rsid w:val="00CF1B7C"/>
    <w:rsid w:val="00CF2CEF"/>
    <w:rsid w:val="00CF72E5"/>
    <w:rsid w:val="00D001E9"/>
    <w:rsid w:val="00D0102C"/>
    <w:rsid w:val="00D01F33"/>
    <w:rsid w:val="00D021E0"/>
    <w:rsid w:val="00D02D83"/>
    <w:rsid w:val="00D074F5"/>
    <w:rsid w:val="00D078D9"/>
    <w:rsid w:val="00D10801"/>
    <w:rsid w:val="00D116C0"/>
    <w:rsid w:val="00D129CB"/>
    <w:rsid w:val="00D135D0"/>
    <w:rsid w:val="00D14155"/>
    <w:rsid w:val="00D146F9"/>
    <w:rsid w:val="00D14CF5"/>
    <w:rsid w:val="00D31A1F"/>
    <w:rsid w:val="00D3469C"/>
    <w:rsid w:val="00D35FD0"/>
    <w:rsid w:val="00D3723E"/>
    <w:rsid w:val="00D41F15"/>
    <w:rsid w:val="00D42A97"/>
    <w:rsid w:val="00D43B49"/>
    <w:rsid w:val="00D4766A"/>
    <w:rsid w:val="00D5384D"/>
    <w:rsid w:val="00D53B72"/>
    <w:rsid w:val="00D54847"/>
    <w:rsid w:val="00D57691"/>
    <w:rsid w:val="00D57C86"/>
    <w:rsid w:val="00D60054"/>
    <w:rsid w:val="00D60571"/>
    <w:rsid w:val="00D66A8A"/>
    <w:rsid w:val="00D67F01"/>
    <w:rsid w:val="00D7047C"/>
    <w:rsid w:val="00D72711"/>
    <w:rsid w:val="00D72A06"/>
    <w:rsid w:val="00D72DF1"/>
    <w:rsid w:val="00D7309A"/>
    <w:rsid w:val="00D75BB4"/>
    <w:rsid w:val="00D77356"/>
    <w:rsid w:val="00D811D0"/>
    <w:rsid w:val="00D818E6"/>
    <w:rsid w:val="00D83183"/>
    <w:rsid w:val="00D871C8"/>
    <w:rsid w:val="00D92A88"/>
    <w:rsid w:val="00D92AE8"/>
    <w:rsid w:val="00D94674"/>
    <w:rsid w:val="00D97C14"/>
    <w:rsid w:val="00DA0EF1"/>
    <w:rsid w:val="00DA1859"/>
    <w:rsid w:val="00DA28CC"/>
    <w:rsid w:val="00DA3EB4"/>
    <w:rsid w:val="00DA4011"/>
    <w:rsid w:val="00DB5BD7"/>
    <w:rsid w:val="00DC0097"/>
    <w:rsid w:val="00DC01C9"/>
    <w:rsid w:val="00DC25AE"/>
    <w:rsid w:val="00DC27D4"/>
    <w:rsid w:val="00DC2818"/>
    <w:rsid w:val="00DC3816"/>
    <w:rsid w:val="00DC3AFB"/>
    <w:rsid w:val="00DC6B91"/>
    <w:rsid w:val="00DD03D3"/>
    <w:rsid w:val="00DD26D2"/>
    <w:rsid w:val="00DD2861"/>
    <w:rsid w:val="00DD3BBF"/>
    <w:rsid w:val="00DD3C47"/>
    <w:rsid w:val="00DD5991"/>
    <w:rsid w:val="00DD5B26"/>
    <w:rsid w:val="00DD64D5"/>
    <w:rsid w:val="00DD68A2"/>
    <w:rsid w:val="00DD6EC4"/>
    <w:rsid w:val="00DE179C"/>
    <w:rsid w:val="00DE3EDE"/>
    <w:rsid w:val="00DE7A5D"/>
    <w:rsid w:val="00DF27EE"/>
    <w:rsid w:val="00E00CDC"/>
    <w:rsid w:val="00E04E60"/>
    <w:rsid w:val="00E073D6"/>
    <w:rsid w:val="00E12BF7"/>
    <w:rsid w:val="00E20239"/>
    <w:rsid w:val="00E21CB8"/>
    <w:rsid w:val="00E21E0E"/>
    <w:rsid w:val="00E22D3E"/>
    <w:rsid w:val="00E22FD2"/>
    <w:rsid w:val="00E25841"/>
    <w:rsid w:val="00E27D60"/>
    <w:rsid w:val="00E400DE"/>
    <w:rsid w:val="00E4159E"/>
    <w:rsid w:val="00E41887"/>
    <w:rsid w:val="00E423E7"/>
    <w:rsid w:val="00E43FAA"/>
    <w:rsid w:val="00E450B9"/>
    <w:rsid w:val="00E45BB2"/>
    <w:rsid w:val="00E46B67"/>
    <w:rsid w:val="00E50B04"/>
    <w:rsid w:val="00E52890"/>
    <w:rsid w:val="00E54F4E"/>
    <w:rsid w:val="00E61FBD"/>
    <w:rsid w:val="00E62A32"/>
    <w:rsid w:val="00E640D0"/>
    <w:rsid w:val="00E6649B"/>
    <w:rsid w:val="00E70CEC"/>
    <w:rsid w:val="00E7150C"/>
    <w:rsid w:val="00E71513"/>
    <w:rsid w:val="00E76471"/>
    <w:rsid w:val="00E769CB"/>
    <w:rsid w:val="00E80CAD"/>
    <w:rsid w:val="00E844D0"/>
    <w:rsid w:val="00E84B52"/>
    <w:rsid w:val="00E84DDB"/>
    <w:rsid w:val="00E87355"/>
    <w:rsid w:val="00E91147"/>
    <w:rsid w:val="00E95A9A"/>
    <w:rsid w:val="00E97535"/>
    <w:rsid w:val="00EA2EDB"/>
    <w:rsid w:val="00EA5D68"/>
    <w:rsid w:val="00EB0117"/>
    <w:rsid w:val="00EB098C"/>
    <w:rsid w:val="00EB0ACB"/>
    <w:rsid w:val="00EB0F03"/>
    <w:rsid w:val="00EB189B"/>
    <w:rsid w:val="00EB2777"/>
    <w:rsid w:val="00EB3823"/>
    <w:rsid w:val="00EB606A"/>
    <w:rsid w:val="00EC0C8D"/>
    <w:rsid w:val="00EC216A"/>
    <w:rsid w:val="00EC33F7"/>
    <w:rsid w:val="00ED0116"/>
    <w:rsid w:val="00ED05F6"/>
    <w:rsid w:val="00ED1B59"/>
    <w:rsid w:val="00ED3921"/>
    <w:rsid w:val="00ED507A"/>
    <w:rsid w:val="00ED6979"/>
    <w:rsid w:val="00EE431D"/>
    <w:rsid w:val="00EE5A3C"/>
    <w:rsid w:val="00EE6601"/>
    <w:rsid w:val="00EF0228"/>
    <w:rsid w:val="00EF3605"/>
    <w:rsid w:val="00EF3749"/>
    <w:rsid w:val="00EF4B99"/>
    <w:rsid w:val="00EF5F7C"/>
    <w:rsid w:val="00EF6735"/>
    <w:rsid w:val="00F00C04"/>
    <w:rsid w:val="00F02BDD"/>
    <w:rsid w:val="00F030BE"/>
    <w:rsid w:val="00F044C7"/>
    <w:rsid w:val="00F07734"/>
    <w:rsid w:val="00F12CDC"/>
    <w:rsid w:val="00F132EB"/>
    <w:rsid w:val="00F16CCA"/>
    <w:rsid w:val="00F17F38"/>
    <w:rsid w:val="00F20FF1"/>
    <w:rsid w:val="00F25BAA"/>
    <w:rsid w:val="00F26B6F"/>
    <w:rsid w:val="00F27467"/>
    <w:rsid w:val="00F3223D"/>
    <w:rsid w:val="00F32698"/>
    <w:rsid w:val="00F32795"/>
    <w:rsid w:val="00F32A83"/>
    <w:rsid w:val="00F35341"/>
    <w:rsid w:val="00F36D7E"/>
    <w:rsid w:val="00F40F55"/>
    <w:rsid w:val="00F502FB"/>
    <w:rsid w:val="00F52A71"/>
    <w:rsid w:val="00F52AEC"/>
    <w:rsid w:val="00F53044"/>
    <w:rsid w:val="00F5337E"/>
    <w:rsid w:val="00F555E9"/>
    <w:rsid w:val="00F55D11"/>
    <w:rsid w:val="00F55EE9"/>
    <w:rsid w:val="00F560E5"/>
    <w:rsid w:val="00F60FF9"/>
    <w:rsid w:val="00F635C1"/>
    <w:rsid w:val="00F64AD5"/>
    <w:rsid w:val="00F664F3"/>
    <w:rsid w:val="00F6692C"/>
    <w:rsid w:val="00F66944"/>
    <w:rsid w:val="00F70A9A"/>
    <w:rsid w:val="00F7169F"/>
    <w:rsid w:val="00F73862"/>
    <w:rsid w:val="00F739AE"/>
    <w:rsid w:val="00F77D7C"/>
    <w:rsid w:val="00F80473"/>
    <w:rsid w:val="00F80997"/>
    <w:rsid w:val="00F817AD"/>
    <w:rsid w:val="00F832B0"/>
    <w:rsid w:val="00F915BC"/>
    <w:rsid w:val="00F91F40"/>
    <w:rsid w:val="00F92929"/>
    <w:rsid w:val="00F940C7"/>
    <w:rsid w:val="00F94679"/>
    <w:rsid w:val="00F96147"/>
    <w:rsid w:val="00F96157"/>
    <w:rsid w:val="00FA0A04"/>
    <w:rsid w:val="00FA0EB9"/>
    <w:rsid w:val="00FA1160"/>
    <w:rsid w:val="00FA2DAB"/>
    <w:rsid w:val="00FA3D1C"/>
    <w:rsid w:val="00FA469B"/>
    <w:rsid w:val="00FA693B"/>
    <w:rsid w:val="00FB0CEE"/>
    <w:rsid w:val="00FB200D"/>
    <w:rsid w:val="00FB4495"/>
    <w:rsid w:val="00FB475D"/>
    <w:rsid w:val="00FB4C73"/>
    <w:rsid w:val="00FB72FD"/>
    <w:rsid w:val="00FC291A"/>
    <w:rsid w:val="00FC308D"/>
    <w:rsid w:val="00FC40B8"/>
    <w:rsid w:val="00FD113B"/>
    <w:rsid w:val="00FD18A1"/>
    <w:rsid w:val="00FD28EF"/>
    <w:rsid w:val="00FD2EF7"/>
    <w:rsid w:val="00FD4BDD"/>
    <w:rsid w:val="00FD4D00"/>
    <w:rsid w:val="00FD4DB5"/>
    <w:rsid w:val="00FD76BC"/>
    <w:rsid w:val="00FE7429"/>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ind w:left="360" w:hanging="360"/>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ind w:left="720"/>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ind w:left="1080" w:hanging="360"/>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9CBCE4-47D5-450E-A858-6B19056E8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1995</TotalTime>
  <Pages>5</Pages>
  <Words>1712</Words>
  <Characters>9760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19</cp:revision>
  <cp:lastPrinted>2019-06-08T17:08:00Z</cp:lastPrinted>
  <dcterms:created xsi:type="dcterms:W3CDTF">2020-06-20T14:13:00Z</dcterms:created>
  <dcterms:modified xsi:type="dcterms:W3CDTF">2020-07-04T15:55:00Z</dcterms:modified>
</cp:coreProperties>
</file>